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A0" w:rsidRPr="00EC5CA0" w:rsidRDefault="00EC5CA0" w:rsidP="00EC5CA0">
      <w:pPr>
        <w:tabs>
          <w:tab w:val="left" w:pos="5103"/>
        </w:tabs>
        <w:jc w:val="right"/>
        <w:rPr>
          <w:rFonts w:ascii="Times New Roman" w:eastAsia="Arial Unicode MS" w:hAnsi="Times New Roman"/>
          <w:bCs/>
          <w:i/>
          <w:color w:val="000000"/>
          <w:kern w:val="1"/>
          <w:sz w:val="24"/>
          <w:szCs w:val="24"/>
          <w:lang w:val="pl-PL"/>
        </w:rPr>
      </w:pPr>
      <w:bookmarkStart w:id="0" w:name="_GoBack"/>
      <w:r w:rsidRPr="00EC5CA0">
        <w:rPr>
          <w:rFonts w:ascii="Times New Roman" w:eastAsia="Arial Unicode MS" w:hAnsi="Times New Roman"/>
          <w:bCs/>
          <w:i/>
          <w:color w:val="000000"/>
          <w:kern w:val="1"/>
          <w:sz w:val="24"/>
          <w:szCs w:val="24"/>
          <w:lang w:val="pl-PL"/>
        </w:rPr>
        <w:t>Załącznik nr 2 do Zapytania ofertowego</w:t>
      </w:r>
    </w:p>
    <w:p w:rsidR="00EC5CA0" w:rsidRPr="00EC5CA0" w:rsidRDefault="00EC5CA0" w:rsidP="00EC5CA0">
      <w:pPr>
        <w:tabs>
          <w:tab w:val="left" w:pos="5103"/>
        </w:tabs>
        <w:jc w:val="right"/>
        <w:rPr>
          <w:rFonts w:ascii="Times New Roman" w:eastAsia="Arial Unicode MS" w:hAnsi="Times New Roman"/>
          <w:bCs/>
          <w:i/>
          <w:color w:val="000000"/>
          <w:kern w:val="1"/>
          <w:sz w:val="24"/>
          <w:szCs w:val="24"/>
          <w:lang w:val="pl-PL"/>
        </w:rPr>
      </w:pPr>
    </w:p>
    <w:p w:rsidR="00EC5CA0" w:rsidRPr="00EC5CA0" w:rsidRDefault="00EC5CA0" w:rsidP="00EC5CA0">
      <w:pPr>
        <w:widowControl/>
        <w:suppressAutoHyphens/>
        <w:spacing w:after="200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  <w:t>Umowa nr … (PROJEKT)</w:t>
      </w:r>
    </w:p>
    <w:p w:rsidR="00EC5CA0" w:rsidRPr="00EC5CA0" w:rsidRDefault="00EC5CA0" w:rsidP="00EC5CA0">
      <w:pPr>
        <w:autoSpaceDN w:val="0"/>
        <w:jc w:val="both"/>
        <w:textAlignment w:val="baseline"/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  <w:t>Zawarta w dniu …………………………..….  w Nowym Korczynie</w:t>
      </w:r>
    </w:p>
    <w:p w:rsidR="00EC5CA0" w:rsidRPr="00EC5CA0" w:rsidRDefault="00EC5CA0" w:rsidP="00EC5CA0">
      <w:pPr>
        <w:autoSpaceDN w:val="0"/>
        <w:jc w:val="both"/>
        <w:textAlignment w:val="baseline"/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</w:pPr>
    </w:p>
    <w:p w:rsidR="00EC5CA0" w:rsidRPr="00EC5CA0" w:rsidRDefault="00EC5CA0" w:rsidP="00EC5CA0">
      <w:pPr>
        <w:widowControl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C5CA0">
        <w:rPr>
          <w:rFonts w:ascii="Times New Roman" w:hAnsi="Times New Roman"/>
          <w:b/>
          <w:sz w:val="24"/>
          <w:szCs w:val="24"/>
          <w:lang w:val="pl-PL"/>
        </w:rPr>
        <w:t xml:space="preserve">Gminą Nowy Korczyn: </w:t>
      </w:r>
      <w:r w:rsidRPr="00EC5CA0">
        <w:rPr>
          <w:rFonts w:ascii="Times New Roman" w:hAnsi="Times New Roman"/>
          <w:sz w:val="24"/>
          <w:szCs w:val="24"/>
          <w:lang w:val="pl-PL"/>
        </w:rPr>
        <w:t>z siedzibą: ul. Krakowska 1 , 28-136 Nowy Korczyn NIP: 655-18-75-335 REGON: 291010429 reprezentant:</w:t>
      </w:r>
    </w:p>
    <w:p w:rsidR="00EC5CA0" w:rsidRPr="00EC5CA0" w:rsidRDefault="00EC5CA0" w:rsidP="00EC5CA0">
      <w:pPr>
        <w:widowControl/>
        <w:jc w:val="both"/>
        <w:rPr>
          <w:rFonts w:ascii="Times New Roman" w:hAnsi="Times New Roman"/>
          <w:sz w:val="24"/>
          <w:szCs w:val="24"/>
          <w:lang w:val="pl-PL"/>
        </w:rPr>
      </w:pPr>
      <w:r w:rsidRPr="00EC5CA0">
        <w:rPr>
          <w:rFonts w:ascii="Times New Roman" w:hAnsi="Times New Roman"/>
          <w:sz w:val="24"/>
          <w:szCs w:val="24"/>
          <w:lang w:val="pl-PL"/>
        </w:rPr>
        <w:t>Pan</w:t>
      </w:r>
      <w:r w:rsidRPr="00EC5CA0">
        <w:rPr>
          <w:rFonts w:ascii="Times New Roman" w:hAnsi="Times New Roman"/>
          <w:b/>
          <w:spacing w:val="-19"/>
          <w:sz w:val="24"/>
          <w:szCs w:val="24"/>
          <w:lang w:val="pl-PL"/>
        </w:rPr>
        <w:t xml:space="preserve"> </w:t>
      </w:r>
      <w:r w:rsidRPr="00EC5CA0">
        <w:rPr>
          <w:rFonts w:ascii="Times New Roman" w:hAnsi="Times New Roman"/>
          <w:b/>
          <w:sz w:val="24"/>
          <w:szCs w:val="24"/>
          <w:lang w:val="pl-PL"/>
        </w:rPr>
        <w:t>Paweł Zagaja</w:t>
      </w:r>
      <w:r w:rsidRPr="00EC5CA0">
        <w:rPr>
          <w:rFonts w:ascii="Times New Roman" w:hAnsi="Times New Roman"/>
          <w:sz w:val="24"/>
          <w:szCs w:val="24"/>
          <w:lang w:val="pl-PL"/>
        </w:rPr>
        <w:t xml:space="preserve"> - Wójta</w:t>
      </w:r>
      <w:r w:rsidRPr="00EC5CA0">
        <w:rPr>
          <w:rFonts w:ascii="Times New Roman" w:hAnsi="Times New Roman"/>
          <w:spacing w:val="-14"/>
          <w:sz w:val="24"/>
          <w:szCs w:val="24"/>
          <w:lang w:val="pl-PL"/>
        </w:rPr>
        <w:t xml:space="preserve"> </w:t>
      </w:r>
      <w:r w:rsidRPr="00EC5CA0">
        <w:rPr>
          <w:rFonts w:ascii="Times New Roman" w:hAnsi="Times New Roman"/>
          <w:sz w:val="24"/>
          <w:szCs w:val="24"/>
          <w:lang w:val="pl-PL"/>
        </w:rPr>
        <w:t>Gminy Nowy Korczyn,</w:t>
      </w:r>
    </w:p>
    <w:p w:rsidR="00EC5CA0" w:rsidRPr="00EC5CA0" w:rsidRDefault="00EC5CA0" w:rsidP="00EC5CA0">
      <w:pPr>
        <w:widowControl/>
        <w:jc w:val="both"/>
        <w:rPr>
          <w:rFonts w:ascii="Times New Roman" w:hAnsi="Times New Roman"/>
          <w:sz w:val="24"/>
          <w:szCs w:val="24"/>
          <w:lang w:val="pl-PL"/>
        </w:rPr>
      </w:pPr>
      <w:r w:rsidRPr="00EC5CA0">
        <w:rPr>
          <w:rFonts w:ascii="Times New Roman" w:hAnsi="Times New Roman"/>
          <w:sz w:val="24"/>
          <w:szCs w:val="24"/>
          <w:lang w:val="pl-PL"/>
        </w:rPr>
        <w:t xml:space="preserve">Przy kontrasygnacie Skarbnika Joanny </w:t>
      </w:r>
      <w:proofErr w:type="spellStart"/>
      <w:r w:rsidRPr="00EC5CA0">
        <w:rPr>
          <w:rFonts w:ascii="Times New Roman" w:hAnsi="Times New Roman"/>
          <w:sz w:val="24"/>
          <w:szCs w:val="24"/>
          <w:lang w:val="pl-PL"/>
        </w:rPr>
        <w:t>Parlak</w:t>
      </w:r>
      <w:proofErr w:type="spellEnd"/>
      <w:r w:rsidRPr="00EC5CA0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EC5CA0">
        <w:rPr>
          <w:rFonts w:ascii="Times New Roman" w:hAnsi="Times New Roman"/>
          <w:spacing w:val="-21"/>
          <w:sz w:val="24"/>
          <w:szCs w:val="24"/>
          <w:lang w:val="pl-PL"/>
        </w:rPr>
        <w:t xml:space="preserve"> zwaną</w:t>
      </w:r>
      <w:r w:rsidRPr="00EC5CA0">
        <w:rPr>
          <w:rFonts w:ascii="Times New Roman" w:hAnsi="Times New Roman"/>
          <w:sz w:val="24"/>
          <w:szCs w:val="24"/>
          <w:lang w:val="pl-PL"/>
        </w:rPr>
        <w:t xml:space="preserve"> dalej</w:t>
      </w:r>
      <w:r w:rsidRPr="00EC5CA0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EC5CA0">
        <w:rPr>
          <w:rFonts w:ascii="Times New Roman" w:hAnsi="Times New Roman"/>
          <w:b/>
          <w:i/>
          <w:spacing w:val="20"/>
          <w:sz w:val="24"/>
          <w:szCs w:val="24"/>
          <w:lang w:val="pl-PL"/>
        </w:rPr>
        <w:t>„</w:t>
      </w:r>
      <w:r w:rsidRPr="00EC5CA0">
        <w:rPr>
          <w:rFonts w:ascii="Times New Roman" w:hAnsi="Times New Roman"/>
          <w:b/>
          <w:i/>
          <w:sz w:val="24"/>
          <w:szCs w:val="24"/>
          <w:lang w:val="pl-PL"/>
        </w:rPr>
        <w:t>Zamawiającym”</w:t>
      </w:r>
    </w:p>
    <w:p w:rsidR="00EC5CA0" w:rsidRPr="00EC5CA0" w:rsidRDefault="00EC5CA0" w:rsidP="00EC5CA0">
      <w:pPr>
        <w:widowControl/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a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……………………………..………….z siedzibą w ………………..…………… ………………………………………………………………………………….………………NIP: ……………………….………. REGON: ………………………………..……….. zwaną/</w:t>
      </w:r>
      <w:proofErr w:type="spellStart"/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ym</w:t>
      </w:r>
      <w:proofErr w:type="spellEnd"/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 dalej „</w:t>
      </w:r>
      <w:r w:rsidRPr="00EC5CA0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pl-PL"/>
        </w:rPr>
        <w:t>Wykonawcą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”, reprezentowanym przez: ………………………………………… </w:t>
      </w:r>
    </w:p>
    <w:p w:rsidR="00EC5CA0" w:rsidRPr="00EC5CA0" w:rsidRDefault="00EC5CA0" w:rsidP="00EC5CA0">
      <w:pPr>
        <w:widowControl/>
        <w:suppressAutoHyphens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  <w:t xml:space="preserve">Umowa zostaje zawarta w wyniku postępowania przeprowadzonego bez zastosowania ustawy z dnia 29 stycznia 2004r. – Prawo Zamówień Publicznych </w:t>
      </w:r>
      <w:r w:rsidRPr="00EC5CA0">
        <w:rPr>
          <w:rFonts w:ascii="Times New Roman" w:eastAsia="Arial Unicode MS" w:hAnsi="Times New Roman"/>
          <w:color w:val="00000A"/>
          <w:kern w:val="1"/>
          <w:sz w:val="24"/>
          <w:szCs w:val="24"/>
          <w:shd w:val="clear" w:color="auto" w:fill="FFFFFF"/>
          <w:lang w:val="pl-PL"/>
        </w:rPr>
        <w:t>(Dz. U. z 2015 r. poz. 2164)</w:t>
      </w:r>
      <w:r w:rsidRPr="00EC5CA0">
        <w:rPr>
          <w:rFonts w:ascii="Times New Roman" w:eastAsia="Arial Unicode MS" w:hAnsi="Times New Roman"/>
          <w:b/>
          <w:color w:val="00000A"/>
          <w:kern w:val="1"/>
          <w:sz w:val="24"/>
          <w:szCs w:val="24"/>
          <w:lang w:val="pl-PL"/>
        </w:rPr>
        <w:t xml:space="preserve"> </w:t>
      </w:r>
      <w:r w:rsidRPr="00EC5CA0"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  <w:t xml:space="preserve">na warunkach określonych z Zaproszeniu do złożenia oferty z dnia 08.03.2016r. </w:t>
      </w:r>
      <w:r w:rsidRPr="00EC5CA0"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  <w:br/>
        <w:t>i ofercie Wykonawcy.</w:t>
      </w:r>
    </w:p>
    <w:p w:rsidR="00EC5CA0" w:rsidRPr="00EC5CA0" w:rsidRDefault="00EC5CA0" w:rsidP="00EC5CA0">
      <w:pPr>
        <w:widowControl/>
        <w:suppressAutoHyphens/>
        <w:spacing w:after="20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</w:r>
      <w:r w:rsidRPr="00EC5CA0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  <w:t>§ 1</w:t>
      </w:r>
    </w:p>
    <w:p w:rsidR="00EC5CA0" w:rsidRPr="00EC5CA0" w:rsidRDefault="00EC5CA0" w:rsidP="00EC5CA0">
      <w:pPr>
        <w:widowControl/>
        <w:numPr>
          <w:ilvl w:val="0"/>
          <w:numId w:val="4"/>
        </w:numPr>
        <w:suppressAutoHyphens/>
        <w:autoSpaceDE w:val="0"/>
        <w:autoSpaceDN w:val="0"/>
        <w:spacing w:after="20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EC5CA0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Przedmiotem niniejszej umowy jest wykonanie usługi polegającej na opracowaniu dokumentu pn.: „</w:t>
      </w:r>
      <w:r w:rsidRPr="00EC5CA0">
        <w:rPr>
          <w:rFonts w:ascii="Times New Roman" w:eastAsia="Times New Roman" w:hAnsi="Times New Roman"/>
          <w:bCs/>
          <w:color w:val="000000"/>
          <w:sz w:val="24"/>
          <w:szCs w:val="24"/>
          <w:lang w:val="pl-PL" w:eastAsia="pl-PL"/>
        </w:rPr>
        <w:t>Program Rewitalizacji Gminy</w:t>
      </w:r>
      <w:r w:rsidRPr="00EC5CA0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EC5CA0">
        <w:rPr>
          <w:rFonts w:ascii="Times New Roman" w:eastAsia="Times New Roman" w:hAnsi="Times New Roman"/>
          <w:bCs/>
          <w:color w:val="000000"/>
          <w:sz w:val="24"/>
          <w:szCs w:val="24"/>
          <w:lang w:val="pl-PL" w:eastAsia="pl-PL"/>
        </w:rPr>
        <w:t>Nowy Korczyn na lata 2016 – 2023”, zwanego dalej „Programem rewitalizacji” zgodnie z wymogami określonymi w Zaproszeniu do złożenia oferty.</w:t>
      </w:r>
    </w:p>
    <w:p w:rsidR="00EC5CA0" w:rsidRPr="00EC5CA0" w:rsidRDefault="00EC5CA0" w:rsidP="00EC5CA0">
      <w:pPr>
        <w:widowControl/>
        <w:suppressAutoHyphens/>
        <w:spacing w:after="200"/>
        <w:ind w:left="284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</w:r>
      <w:r w:rsidRPr="00EC5CA0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  <w:t>§ 2</w:t>
      </w:r>
    </w:p>
    <w:p w:rsidR="00EC5CA0" w:rsidRPr="00EC5CA0" w:rsidRDefault="00EC5CA0" w:rsidP="00EC5CA0">
      <w:pPr>
        <w:widowControl/>
        <w:numPr>
          <w:ilvl w:val="0"/>
          <w:numId w:val="1"/>
        </w:numPr>
        <w:suppressAutoHyphens/>
        <w:spacing w:after="200" w:line="276" w:lineRule="auto"/>
        <w:ind w:left="284" w:hanging="284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Zamawiający zobowiązuje się do współdziałania z Wykonawcą w zakresie koniecznym    do prawidłowej realizacji Umowy, w szczególności do:</w:t>
      </w:r>
    </w:p>
    <w:p w:rsidR="00EC5CA0" w:rsidRPr="00EC5CA0" w:rsidRDefault="00EC5CA0" w:rsidP="00EC5CA0">
      <w:pPr>
        <w:widowControl/>
        <w:numPr>
          <w:ilvl w:val="0"/>
          <w:numId w:val="2"/>
        </w:numPr>
        <w:suppressAutoHyphens/>
        <w:spacing w:after="200" w:line="276" w:lineRule="auto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udzielania Wykonawcy wszelkich informacji, przekazania materiałów i dokumentacji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znajdujących się w jego posiadaniu, które będą niezbędne do prawidłowego i terminowego wykonania przedmiotu zamówienia, o ile nie są objęte prawnie chronioną tajemnicą</w:t>
      </w:r>
    </w:p>
    <w:p w:rsidR="00EC5CA0" w:rsidRPr="00EC5CA0" w:rsidRDefault="00EC5CA0" w:rsidP="00EC5CA0">
      <w:pPr>
        <w:widowControl/>
        <w:numPr>
          <w:ilvl w:val="0"/>
          <w:numId w:val="2"/>
        </w:numPr>
        <w:suppressAutoHyphens/>
        <w:spacing w:after="200" w:line="276" w:lineRule="auto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umieszczenia na stronie internetowej Urzędu Gminy wszelkich dokumentów dotyczących opracowania Programu rewitalizacji</w:t>
      </w:r>
    </w:p>
    <w:p w:rsidR="00EC5CA0" w:rsidRPr="00EC5CA0" w:rsidRDefault="00EC5CA0" w:rsidP="00EC5CA0">
      <w:pPr>
        <w:widowControl/>
        <w:numPr>
          <w:ilvl w:val="0"/>
          <w:numId w:val="2"/>
        </w:numPr>
        <w:suppressAutoHyphens/>
        <w:spacing w:after="200" w:line="276" w:lineRule="auto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udostępniania pomieszczenia w celu przeprowadzenia spotkań i konsultacji</w:t>
      </w:r>
    </w:p>
    <w:p w:rsidR="00EC5CA0" w:rsidRPr="00EC5CA0" w:rsidRDefault="00EC5CA0" w:rsidP="00EC5CA0">
      <w:pPr>
        <w:widowControl/>
        <w:numPr>
          <w:ilvl w:val="0"/>
          <w:numId w:val="2"/>
        </w:numPr>
        <w:suppressAutoHyphens/>
        <w:spacing w:after="200" w:line="276" w:lineRule="auto"/>
        <w:ind w:left="284" w:hanging="284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niezwłocznego zgłaszania Wykonawcy uwag i spostrzeżeń w odniesieniu                            do opracowań i materiałów.</w:t>
      </w:r>
    </w:p>
    <w:p w:rsidR="00EC5CA0" w:rsidRPr="00EC5CA0" w:rsidRDefault="00EC5CA0" w:rsidP="00EC5CA0">
      <w:pPr>
        <w:widowControl/>
        <w:numPr>
          <w:ilvl w:val="0"/>
          <w:numId w:val="1"/>
        </w:numPr>
        <w:suppressAutoHyphens/>
        <w:spacing w:after="200" w:line="276" w:lineRule="auto"/>
        <w:ind w:left="284" w:hanging="284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Zamawiający zastrzega sobie prawo wglądu w przebieg i postęp prac, jak również              do bieżącego wnoszenia poprawek i uwag. </w:t>
      </w:r>
    </w:p>
    <w:p w:rsidR="00EC5CA0" w:rsidRPr="00EC5CA0" w:rsidRDefault="00EC5CA0" w:rsidP="00EC5CA0">
      <w:pPr>
        <w:widowControl/>
        <w:numPr>
          <w:ilvl w:val="0"/>
          <w:numId w:val="1"/>
        </w:numPr>
        <w:suppressAutoHyphens/>
        <w:spacing w:after="200" w:line="276" w:lineRule="auto"/>
        <w:ind w:left="284" w:hanging="284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Wykonawca zobowiązuje się do:</w:t>
      </w:r>
    </w:p>
    <w:p w:rsidR="00EC5CA0" w:rsidRPr="00EC5CA0" w:rsidRDefault="00EC5CA0" w:rsidP="00EC5CA0">
      <w:pPr>
        <w:widowControl/>
        <w:numPr>
          <w:ilvl w:val="0"/>
          <w:numId w:val="3"/>
        </w:numPr>
        <w:suppressAutoHyphens/>
        <w:spacing w:after="200" w:line="276" w:lineRule="auto"/>
        <w:ind w:left="284" w:hanging="284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pl-PL"/>
        </w:rPr>
        <w:lastRenderedPageBreak/>
        <w:t xml:space="preserve">wykonania przedmiotu umowy zgodnie z wymogami opisanymi w Zaproszeniu                               do złożenia oferty </w:t>
      </w:r>
    </w:p>
    <w:p w:rsidR="00EC5CA0" w:rsidRPr="00EC5CA0" w:rsidRDefault="00EC5CA0" w:rsidP="00EC5CA0">
      <w:pPr>
        <w:widowControl/>
        <w:numPr>
          <w:ilvl w:val="0"/>
          <w:numId w:val="3"/>
        </w:numPr>
        <w:suppressAutoHyphens/>
        <w:spacing w:after="200" w:line="276" w:lineRule="auto"/>
        <w:ind w:left="284" w:hanging="284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samodzielnego pozyskiwania dokumentów źródłowych niezbędnych do wykonania przedmiotu umowy z zastrzeżeniem </w:t>
      </w:r>
      <w:r w:rsidRPr="00EC5CA0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pl-PL"/>
        </w:rPr>
        <w:t>§ 2 pkt. 1.1)</w:t>
      </w:r>
    </w:p>
    <w:p w:rsidR="00EC5CA0" w:rsidRPr="00EC5CA0" w:rsidRDefault="00EC5CA0" w:rsidP="00EC5CA0">
      <w:pPr>
        <w:widowControl/>
        <w:numPr>
          <w:ilvl w:val="0"/>
          <w:numId w:val="3"/>
        </w:numPr>
        <w:suppressAutoHyphens/>
        <w:spacing w:after="200" w:line="276" w:lineRule="auto"/>
        <w:ind w:left="284" w:hanging="284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współpracy z Zamawiającym, w tym m.in. do: informowania o stanie prac, pojawiających się problemach, konsultowania i uzgadniania kwestii istotnych z punktu widzenia realizacji przedmiotu umowy </w:t>
      </w:r>
    </w:p>
    <w:p w:rsidR="00EC5CA0" w:rsidRPr="00EC5CA0" w:rsidRDefault="00EC5CA0" w:rsidP="00EC5CA0">
      <w:pPr>
        <w:widowControl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pl-PL"/>
        </w:rPr>
        <w:t xml:space="preserve">przeprowadzania analiz z wywiadów, ankiet, wniosków, spotkań, prowadzenie                       ich rejestrów i protokołów </w:t>
      </w:r>
    </w:p>
    <w:p w:rsidR="00EC5CA0" w:rsidRPr="00EC5CA0" w:rsidRDefault="00EC5CA0" w:rsidP="00EC5CA0">
      <w:pPr>
        <w:widowControl/>
        <w:numPr>
          <w:ilvl w:val="0"/>
          <w:numId w:val="3"/>
        </w:numPr>
        <w:suppressAutoHyphens/>
        <w:spacing w:after="200" w:line="276" w:lineRule="auto"/>
        <w:ind w:left="284" w:hanging="284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wykorzystania uzyskanych materiałów i dokumentacji jedynie dla celów związanych                   z realizacją niniejszej umowy</w:t>
      </w:r>
    </w:p>
    <w:p w:rsidR="00EC5CA0" w:rsidRPr="00EC5CA0" w:rsidRDefault="00EC5CA0" w:rsidP="00EC5CA0">
      <w:pPr>
        <w:widowControl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222222"/>
          <w:kern w:val="1"/>
          <w:sz w:val="24"/>
          <w:szCs w:val="24"/>
          <w:shd w:val="clear" w:color="auto" w:fill="FFFFFF"/>
          <w:lang w:val="pl-PL"/>
        </w:rPr>
        <w:t>bezpłatnej aktualizacji przedmiotowego dokumentu w okresie 12 miesięcy od jego przyjęcia w drodze uchwały przez Radę Gminy w przypadku pojawienia się zasadniczych zmian w krajowych i regionalnych uregulowaniach prawnych bądź programach operacyjnych na lata 2014 – 2020.</w:t>
      </w:r>
    </w:p>
    <w:p w:rsidR="00EC5CA0" w:rsidRPr="00EC5CA0" w:rsidRDefault="00EC5CA0" w:rsidP="00EC5CA0">
      <w:pPr>
        <w:widowControl/>
        <w:suppressAutoHyphens/>
        <w:spacing w:after="200" w:line="276" w:lineRule="auto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  <w:t>§ 3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1. Wykonawca oświadcza, że dysponuje odpowiednią wiedzą, doświadczeniem oraz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uprawnieniami, niezbędnymi do należytego zrealizowania przedmiotu umowy                             i obowiązków  określonych w § 1 i 2 i zobowiązuje się wykonać zamówienie                            ze szczególną starannością, według najlepszej wiedzy i umiejętności, z uwzględnieniem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obowiązujących przepisów prawa i przyjętych standardów, z uwzględnieniem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profesjonalnego charakteru prowadzonej przez siebie działalności, wykorzystując w tym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celu wszystkie posiadane możliwości, a także mając na względzie ochronę interesów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Zamawiającego.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2. Wykonawca oświadcza, że przy wykonywaniu przedmiotu umowy będzie wykorzystywał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jedynie materiały, utwory, dane i informacje oraz programy komputerowe, które są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zgodne z obowiązującymi przepisami prawa, a w szczególności nie naruszają dóbr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osobistych, majątkowych i osobistych praw autorskich, praw pokrewnych, praw                     do znaków towarowych lub wzorów użytkowych bądź innych praw własności przemysłowej, a także danych osobowych osób trzecich. Gdyby doszło do takiego naruszenia, wyłączną odpowiedzialność względem osób, których prawa zostały naruszone, ponosi Wykonawca.</w:t>
      </w:r>
    </w:p>
    <w:p w:rsidR="00EC5CA0" w:rsidRPr="00EC5CA0" w:rsidRDefault="00EC5CA0" w:rsidP="00EC5CA0">
      <w:pPr>
        <w:widowControl/>
        <w:suppressAutoHyphens/>
        <w:spacing w:after="200" w:line="276" w:lineRule="auto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  <w:t>§ 4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 1. Przedmiot umowy opisany w § 1 ma charakter utworu w rozumieniu ustawy                                        z dnia 4 lutego 1994 r. </w:t>
      </w:r>
      <w:r w:rsidRPr="00EC5CA0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pl-PL"/>
        </w:rPr>
        <w:t xml:space="preserve">o prawie autorskim i prawach pokrewnych 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(Dz. U. 2006 r., Nr 90, poz. 631 z </w:t>
      </w:r>
      <w:proofErr w:type="spellStart"/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późn</w:t>
      </w:r>
      <w:proofErr w:type="spellEnd"/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. zm.), zwanej dalej jako „Prawo autorskie”.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2. Wykonawca przenosi z chwilą dostarczenia Zamawiającemu przedmiotu umowy,                      tj. po podpisaniu protokołu odbioru autorskie prawa majątkowe do Programu rewitalizacji na niżej wymienionych polach eksploatacji: 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lastRenderedPageBreak/>
        <w:t>1) w zakresie utrwalania i zwielokrotniania Programu rewitalizacji – wytwarzanie określoną techniką egzemplarzy, w tym techniką drukarską, reprograficzną, zapisu magnetycznego oraz techniką cyfrową, techniką zapisu komputerowego; bez ograniczeń co do liczby wydań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2)  w zakresie obrotu oryginałem albo egzemplarzami, na których Program rewitalizacji utrwalono 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3) w zakresie rozpowszechniania Programu rewitalizacji w inny sposób niż określony w pkt. 2 – publiczne wystawienie, wyświetlenie, ponowna publikacja, a także publiczne udostępnienie, w taki sposób, aby każdy mógł mieć do niego dostęp  w miejscu i czasie przez siebie wybranym, w tym w sieci Internet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4) w zakresie wypożyczania, najmu, dzierżawy lub wymiany nośników, na których Program rewitalizacji utrwalono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5)  w zakresie sporządzania wersji obcojęzycznych. 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3. Przeniesienie autorskich praw majątkowych do Programu rewitalizacji oraz prawa wykonywania i zezwalania na wykonywanie zależnego prawa autorskiego jest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 xml:space="preserve">nieograniczone terytorialnie. Zamawiający może wykorzystywać Program na całym świecie, we wszystkich mediach, na wszystkich polach eksploatacji wymienionych powyżej. Przeniesienie autorskich praw majątkowych nie jest ograniczone czasowo. 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4. Zamawiający zastrzega sobie prawo do dokonywania zmian lub uaktualnień w Programie rewitalizacji nawet po akceptacji przedmiotu zamówienia, na co Wykonawca wyraża zgodę. 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5. Wykonawca odpowiada za naruszenie autorskich praw majątkowych i dóbr osobistych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osób trzecich, odnoszących się do przedmiotu umowy oraz oświadcza, że wszystkie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wyniki prac mogące stanowić przedmiot praw autorskich, będą oryginalne, bez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niedozwolonych zapożyczeń z utworów osób trzecich, a także nie będą naruszać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autorskich praw majątkowych i dóbr osobistych osób trzecich.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6. Z tytułu przeniesienia majątkowych praw autorskich Wykonawcy nie przysługuje odrębne wynagrodzenie.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7.  Z chwilą przekazania dokumentu określonego w </w:t>
      </w:r>
      <w:r w:rsidRPr="00EC5CA0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pl-PL"/>
        </w:rPr>
        <w:t>§ 1, Wykonawca przenosi prawo własności do wszystkich egzemplarzy dokumentu. Dla przeniesienia własności nie jest wymagane złożenie przez Wykonawcę odrębnego oświadczenia.</w:t>
      </w:r>
    </w:p>
    <w:p w:rsidR="00EC5CA0" w:rsidRPr="00EC5CA0" w:rsidRDefault="00EC5CA0" w:rsidP="00EC5CA0">
      <w:pPr>
        <w:widowControl/>
        <w:suppressAutoHyphens/>
        <w:spacing w:after="200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</w:r>
      <w:r w:rsidRPr="00EC5CA0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  <w:t>§ 5</w:t>
      </w:r>
    </w:p>
    <w:p w:rsidR="00EC5CA0" w:rsidRPr="00EC5CA0" w:rsidRDefault="00EC5CA0" w:rsidP="00EC5CA0">
      <w:pPr>
        <w:widowControl/>
        <w:numPr>
          <w:ilvl w:val="0"/>
          <w:numId w:val="5"/>
        </w:numPr>
        <w:suppressAutoHyphens/>
        <w:spacing w:after="200" w:line="276" w:lineRule="auto"/>
        <w:ind w:left="360" w:hanging="284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>Wykonawca zobowiązany jest wykonać przedmiot umowy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 do dnia </w:t>
      </w:r>
      <w:r w:rsidRPr="00EC5CA0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pl-PL"/>
        </w:rPr>
        <w:t>30.11.2016r.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 </w:t>
      </w:r>
    </w:p>
    <w:p w:rsidR="00EC5CA0" w:rsidRPr="00EC5CA0" w:rsidRDefault="00EC5CA0" w:rsidP="00EC5CA0">
      <w:pPr>
        <w:widowControl/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 xml:space="preserve">Za dzień wykonania przedmiotu umowy przyjmuje się dzień protokolarnego przekazania Zamawiającemu 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Programu rewitalizacji</w:t>
      </w: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>, zatwierdzonego Uchwałą Rady Gminy Nowy Korczyn.</w:t>
      </w:r>
    </w:p>
    <w:p w:rsidR="00EC5CA0" w:rsidRPr="00EC5CA0" w:rsidRDefault="00EC5CA0" w:rsidP="00EC5CA0">
      <w:pPr>
        <w:widowControl/>
        <w:numPr>
          <w:ilvl w:val="0"/>
          <w:numId w:val="5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 xml:space="preserve">Odbiór 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Programu rewitalizacji </w:t>
      </w: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>potwierdzony zostanie pisemnym protokołem, który sporządzony zostanie po dostarczeniu opracowania Zamawiającemu.</w:t>
      </w:r>
    </w:p>
    <w:p w:rsidR="00EC5CA0" w:rsidRPr="00EC5CA0" w:rsidRDefault="00EC5CA0" w:rsidP="00EC5CA0">
      <w:pPr>
        <w:widowControl/>
        <w:numPr>
          <w:ilvl w:val="0"/>
          <w:numId w:val="5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 xml:space="preserve">Wykonawca składa wykonany przez siebie 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Programu rewitalizacji </w:t>
      </w: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>w siedzibie Zamawiającego.</w:t>
      </w:r>
    </w:p>
    <w:p w:rsidR="00EC5CA0" w:rsidRPr="00EC5CA0" w:rsidRDefault="00EC5CA0" w:rsidP="00EC5CA0">
      <w:pPr>
        <w:widowControl/>
        <w:numPr>
          <w:ilvl w:val="0"/>
          <w:numId w:val="5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lastRenderedPageBreak/>
        <w:t>Jeżeli w trakcie odbioru zostaną stwierdzone usterki, wady lub braki w dokumentacji, Zamawiający może, zachowując uprawnienie do kar umownych i odszkodowania                      je przenoszącego:</w:t>
      </w:r>
    </w:p>
    <w:p w:rsidR="00EC5CA0" w:rsidRPr="00EC5CA0" w:rsidRDefault="00EC5CA0" w:rsidP="00EC5CA0">
      <w:pPr>
        <w:widowControl/>
        <w:numPr>
          <w:ilvl w:val="0"/>
          <w:numId w:val="6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>odmówić odbioru do czasu usunięcia wad i usterek oraz wyznaczyć Wykonawcy odpowiedni termin na ich usunięcie lub uzupełnienie braków; wyznaczenie dodatkowego terminu nie oznacza przesunięcia umownego terminu wykonania niniejszej umowy,                     o którym mowa w ust. 1</w:t>
      </w:r>
    </w:p>
    <w:p w:rsidR="00EC5CA0" w:rsidRPr="00EC5CA0" w:rsidRDefault="00EC5CA0" w:rsidP="00EC5CA0">
      <w:pPr>
        <w:widowControl/>
        <w:numPr>
          <w:ilvl w:val="0"/>
          <w:numId w:val="6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 xml:space="preserve">wezwać Wykonawcę do zmiany sposobu wykonania 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Programu rewitalizacji </w:t>
      </w: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>i wyznaczyć mu w tym celu odpowiedni termin; po bezskutecznym upływie wyznaczonego terminu zamawiający może od umowy odstąpić albo powierzyć poprawienie lub dalsze wykonanie dzieła innej osobie na koszt i niebezpieczeństwo przyjmującego zamówienie,</w:t>
      </w:r>
    </w:p>
    <w:p w:rsidR="00EC5CA0" w:rsidRPr="00EC5CA0" w:rsidRDefault="00EC5CA0" w:rsidP="00EC5CA0">
      <w:pPr>
        <w:widowControl/>
        <w:numPr>
          <w:ilvl w:val="0"/>
          <w:numId w:val="6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>dokonać odbioru i pomniejszyć wynagrodzenie Wykonawcy o kwotę odpowiadającą wartości wad i usterek przedmiotu zamówienia w stosunku do treści umowy.</w:t>
      </w:r>
    </w:p>
    <w:p w:rsidR="00EC5CA0" w:rsidRPr="00EC5CA0" w:rsidRDefault="00EC5CA0" w:rsidP="00EC5CA0">
      <w:pPr>
        <w:widowControl/>
        <w:numPr>
          <w:ilvl w:val="0"/>
          <w:numId w:val="5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>Odbiór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 Programu rewitalizacji s</w:t>
      </w: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>łuży przede wszystkim jego sprawdzeniu pod względem ilościowym i formalnym. Z chwilą dokonania odbioru nie wygasają uprawnienia Zamawiającego, co do należytej jakości opracowania, jego zgodności z przepisami prawa oraz umową.</w:t>
      </w:r>
    </w:p>
    <w:p w:rsidR="00EC5CA0" w:rsidRPr="00EC5CA0" w:rsidRDefault="00EC5CA0" w:rsidP="00EC5CA0">
      <w:pPr>
        <w:widowControl/>
        <w:numPr>
          <w:ilvl w:val="0"/>
          <w:numId w:val="5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>O zauważonych po dokonanym odbiorze wadach w przedmiocie umowy Zamawiający zawiadamia Wykonawcę.</w:t>
      </w:r>
    </w:p>
    <w:p w:rsidR="00EC5CA0" w:rsidRPr="00EC5CA0" w:rsidRDefault="00EC5CA0" w:rsidP="00EC5CA0">
      <w:pPr>
        <w:widowControl/>
        <w:numPr>
          <w:ilvl w:val="0"/>
          <w:numId w:val="5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 xml:space="preserve">W przypadku, gdy w wyniku weryfikacji 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Programu rewitalizacji </w:t>
      </w: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 xml:space="preserve">przez właściwe organy administracji publicznej, urzędy, instytucje bądź sądy okaże się, że 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Programu rewitalizacji </w:t>
      </w: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 xml:space="preserve">winien zostać zmieniony, Wykonawca zobowiązuje się zmienić 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Programu rewitalizacji </w:t>
      </w: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 xml:space="preserve">w takim zakresie, w jakim wynika to ze stanowiska organu administracji publicznej. Za tego rodzaju czynności Zamawiającemu nie przysługuje odrębne wynagrodzenie.    </w:t>
      </w:r>
    </w:p>
    <w:p w:rsidR="00EC5CA0" w:rsidRPr="00EC5CA0" w:rsidRDefault="00EC5CA0" w:rsidP="00EC5CA0">
      <w:pPr>
        <w:widowControl/>
        <w:suppressAutoHyphens/>
        <w:spacing w:after="200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</w:p>
    <w:p w:rsidR="00EC5CA0" w:rsidRPr="00EC5CA0" w:rsidRDefault="00EC5CA0" w:rsidP="00EC5CA0">
      <w:pPr>
        <w:widowControl/>
        <w:suppressAutoHyphens/>
        <w:spacing w:after="200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  <w:t>§ 6</w:t>
      </w:r>
    </w:p>
    <w:p w:rsidR="00EC5CA0" w:rsidRPr="00EC5CA0" w:rsidRDefault="00EC5CA0" w:rsidP="00EC5CA0">
      <w:pPr>
        <w:widowControl/>
        <w:suppressAutoHyphens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  <w:t xml:space="preserve">1. Za wykonanie 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„</w:t>
      </w:r>
      <w:r w:rsidRPr="00EC5CA0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pl-PL"/>
        </w:rPr>
        <w:t>Program Rewitalizacji Gminy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 </w:t>
      </w:r>
      <w:r w:rsidRPr="00EC5CA0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pl-PL"/>
        </w:rPr>
        <w:t xml:space="preserve">Nowy Korczyn na lata 2016 – 2023”, </w:t>
      </w:r>
      <w:r w:rsidRPr="00EC5CA0"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  <w:t xml:space="preserve"> Zamawiający zapłaci Wykonawcy wynagrodzenie  w kwocie......................................zł brutto                                              (słownie ..................................................................................................... )                                                         w tym wynagrodzenie netto w wysokości ...................................... zł plus podatek VAT                          w wysokości ........................................... zł</w:t>
      </w:r>
    </w:p>
    <w:p w:rsidR="00EC5CA0" w:rsidRPr="00EC5CA0" w:rsidRDefault="00EC5CA0" w:rsidP="00EC5CA0">
      <w:pPr>
        <w:widowControl/>
        <w:suppressAutoHyphens/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  <w:t>2. Cena obejmuje również przeniesienie praw autorskich na Zamawiającego.</w:t>
      </w:r>
    </w:p>
    <w:p w:rsidR="00EC5CA0" w:rsidRPr="00EC5CA0" w:rsidRDefault="00EC5CA0" w:rsidP="00EC5CA0">
      <w:pPr>
        <w:widowControl/>
        <w:suppressAutoHyphens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  <w:t xml:space="preserve">3. </w:t>
      </w:r>
      <w:r w:rsidRPr="00EC5CA0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pl-PL"/>
        </w:rPr>
        <w:t>Wynagrodzenie Wykonawcy jest wynagrodzeniem ryczałtowym i nie podlega rewaloryzacji.</w:t>
      </w:r>
    </w:p>
    <w:p w:rsidR="00EC5CA0" w:rsidRPr="00EC5CA0" w:rsidRDefault="00EC5CA0" w:rsidP="00EC5CA0">
      <w:pPr>
        <w:widowControl/>
        <w:suppressAutoHyphens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  <w:t>4. Wynagrodzenie za realizację niniejszej umowy Zamawiający zapłaci Wykonawcy                        po protokolarnym odebraniu dokumentów będących przedmiotem niniejszej umowy                    w terminie 30 dni od daty dostarczenia prawidłowo wystawionej faktury do siedziby Zamawiającego.</w:t>
      </w:r>
    </w:p>
    <w:p w:rsidR="00EC5CA0" w:rsidRPr="00EC5CA0" w:rsidRDefault="00EC5CA0" w:rsidP="00EC5CA0">
      <w:pPr>
        <w:widowControl/>
        <w:suppressAutoHyphens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</w:pPr>
    </w:p>
    <w:p w:rsidR="00EC5CA0" w:rsidRPr="00EC5CA0" w:rsidRDefault="00EC5CA0" w:rsidP="00EC5CA0">
      <w:pPr>
        <w:widowControl/>
        <w:suppressAutoHyphens/>
        <w:spacing w:after="20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  <w:t>§ 7</w:t>
      </w:r>
    </w:p>
    <w:p w:rsidR="00EC5CA0" w:rsidRPr="00EC5CA0" w:rsidRDefault="00EC5CA0" w:rsidP="00EC5CA0">
      <w:pPr>
        <w:widowControl/>
        <w:suppressAutoHyphens/>
        <w:spacing w:after="200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1. Wykonawca zobowiązany jest do zapłaty na rzecz Zamawiającego kar umownych: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1) za zwłokę w wykonaniu przedmiotu umowy - w wysokości 0,5 % wynagrodzenia umownego brutto za każdy dzień zwłoki,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lastRenderedPageBreak/>
        <w:t xml:space="preserve">2) za zwłokę w usunięciu wad stwierdzonych przy odbiorze - w wysokości 0,5 % wynagrodzenia umownego brutto za każdy dzień zwłoki liczony od dnia wyznaczonego    na usunięcie wad,   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3) za odstąpienie od umowy przez Zamawiającego lub Wykonawcę z przyczyn leżących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po stronie Wykonawcy w wysokości 20 % wynagrodzenia umownego brutto.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2. </w:t>
      </w: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>Jeżeli kara umowna nie pokrywa poniesionej szkody Zamawiający może dochodzić odszkodowania przenoszącego wysokość zastrzeżonej kary umownej.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3. Zamawiający zobowiązany jest do zapłaty kar umownych za odstąpienie od umowy przez Zamawiającego lub Wykonawcę z przyczyn leżących po stronie Zamawiającego                     - w wysokości 20 % wynagrodzenia umownego brutto.</w:t>
      </w:r>
    </w:p>
    <w:p w:rsidR="00EC5CA0" w:rsidRPr="00EC5CA0" w:rsidRDefault="00EC5CA0" w:rsidP="00EC5CA0">
      <w:pPr>
        <w:widowControl/>
        <w:tabs>
          <w:tab w:val="left" w:pos="284"/>
        </w:tabs>
        <w:suppressAutoHyphens/>
        <w:spacing w:after="200"/>
        <w:ind w:left="284" w:hanging="284"/>
        <w:jc w:val="both"/>
        <w:rPr>
          <w:rFonts w:ascii="Times New Roman" w:eastAsia="Arial Unicode MS" w:hAnsi="Times New Roman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4. </w:t>
      </w: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 xml:space="preserve">Wierzytelność, o której mowa w ust. 1 pkt 3 staje się wymagalna w terminie 7 dni od dnia, </w:t>
      </w:r>
      <w:r w:rsidRPr="00EC5CA0"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  <w:t>w którym oświadczenie o odstąpieniu doszło do wiadomości Wykonawcy.</w:t>
      </w:r>
    </w:p>
    <w:p w:rsidR="00EC5CA0" w:rsidRPr="00EC5CA0" w:rsidRDefault="00EC5CA0" w:rsidP="00EC5CA0">
      <w:pPr>
        <w:widowControl/>
        <w:tabs>
          <w:tab w:val="left" w:pos="426"/>
        </w:tabs>
        <w:suppressAutoHyphens/>
        <w:spacing w:after="200"/>
        <w:ind w:left="284" w:hanging="284"/>
        <w:jc w:val="both"/>
        <w:rPr>
          <w:rFonts w:ascii="Times New Roman" w:eastAsia="Arial Unicode MS" w:hAnsi="Times New Roman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>5. Zamawiający może naliczać i dochodzić jednocześnie wierzytelności z tytułu kar umownych z różnych tytułów.</w:t>
      </w:r>
    </w:p>
    <w:p w:rsidR="00EC5CA0" w:rsidRPr="00EC5CA0" w:rsidRDefault="00EC5CA0" w:rsidP="00EC5CA0">
      <w:pPr>
        <w:widowControl/>
        <w:suppressAutoHyphens/>
        <w:spacing w:after="200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  <w:t>§ 8</w:t>
      </w:r>
    </w:p>
    <w:p w:rsidR="00EC5CA0" w:rsidRPr="00EC5CA0" w:rsidRDefault="00EC5CA0" w:rsidP="00EC5CA0">
      <w:pPr>
        <w:widowControl/>
        <w:numPr>
          <w:ilvl w:val="0"/>
          <w:numId w:val="7"/>
        </w:numPr>
        <w:suppressAutoHyphens/>
        <w:spacing w:after="200" w:line="276" w:lineRule="auto"/>
        <w:contextualSpacing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>Zamawiającemu przysługuje prawo odstąpienia od niniejszej umowy w przypadku:</w:t>
      </w:r>
    </w:p>
    <w:p w:rsidR="00EC5CA0" w:rsidRPr="00EC5CA0" w:rsidRDefault="00EC5CA0" w:rsidP="00EC5CA0">
      <w:pPr>
        <w:widowControl/>
        <w:numPr>
          <w:ilvl w:val="0"/>
          <w:numId w:val="8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>niewykonywania bądź nienależytego wykonywania niniejszej umowy przez Wykonawcę,</w:t>
      </w:r>
    </w:p>
    <w:p w:rsidR="00EC5CA0" w:rsidRPr="00EC5CA0" w:rsidRDefault="00EC5CA0" w:rsidP="00EC5CA0">
      <w:pPr>
        <w:widowControl/>
        <w:numPr>
          <w:ilvl w:val="0"/>
          <w:numId w:val="8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>w razie wystąpienia istotnej zmiany okoliczności powodujących, że wykonanie umowy nie leży w interesie publicznym, czego nie można było przewidzieć w chwili zawarcia umowy; Zamawiający może odstąpić od umowy w terminie 30 dni od powzięcia wiadomości o tych okolicznościach. W takim przypadku Wykonawca może żądać wynagrodzenia należnego mu z tytułu wykonania części umowy.</w:t>
      </w:r>
    </w:p>
    <w:p w:rsidR="00EC5CA0" w:rsidRPr="00EC5CA0" w:rsidRDefault="00EC5CA0" w:rsidP="00EC5CA0">
      <w:pPr>
        <w:widowControl/>
        <w:numPr>
          <w:ilvl w:val="0"/>
          <w:numId w:val="7"/>
        </w:numPr>
        <w:suppressAutoHyphens/>
        <w:spacing w:after="200" w:line="276" w:lineRule="auto"/>
        <w:contextualSpacing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Wykonawcy przysługuje prawo odstąpienia od umowy jeżeli Zamawiający nie przekaże Wykonawcy materiałów niezbędnych do wykonania przedmiotu umowy,  </w:t>
      </w:r>
    </w:p>
    <w:p w:rsidR="00EC5CA0" w:rsidRPr="00EC5CA0" w:rsidRDefault="00EC5CA0" w:rsidP="00EC5CA0">
      <w:pPr>
        <w:widowControl/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Zamawiający lub Wykonawca może odstąpić od umowy wskutek zdarzenia bądź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połączenia zdarzeń obiektywnie niezależnych od Zamawiającego i Wykonawcy, które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uniemożliwiają wykonanie części lub całości zobowiązań wynikających z niniejszej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umowy, których strony nie mogły przewidzieć, zapobiec, poprzez działanie z należytą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 xml:space="preserve">starannością, przewidzianą dla cywilnoprawnych stosunków zobowiązaniowych. </w:t>
      </w:r>
    </w:p>
    <w:p w:rsidR="00EC5CA0" w:rsidRPr="00EC5CA0" w:rsidRDefault="00EC5CA0" w:rsidP="00EC5CA0">
      <w:pPr>
        <w:widowControl/>
        <w:numPr>
          <w:ilvl w:val="0"/>
          <w:numId w:val="7"/>
        </w:numPr>
        <w:suppressAutoHyphens/>
        <w:spacing w:after="200" w:line="276" w:lineRule="auto"/>
        <w:contextualSpacing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>Prawo odstąpienia od umowy wynikające z umowy Zamawiający może wykonać niezależnie od prawa odstąpienia od umowy wynikającego z ustawy.</w:t>
      </w:r>
    </w:p>
    <w:p w:rsidR="00EC5CA0" w:rsidRPr="00EC5CA0" w:rsidRDefault="00EC5CA0" w:rsidP="00EC5CA0">
      <w:pPr>
        <w:widowControl/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Odstąpienie od umowy następuję w formie pisemnej pod rygorem nieważności                      i powinno zawierać uzasadnienie.</w:t>
      </w:r>
    </w:p>
    <w:p w:rsidR="00EC5CA0" w:rsidRPr="00EC5CA0" w:rsidRDefault="00EC5CA0" w:rsidP="00EC5CA0">
      <w:pPr>
        <w:widowControl/>
        <w:numPr>
          <w:ilvl w:val="0"/>
          <w:numId w:val="7"/>
        </w:numPr>
        <w:suppressAutoHyphens/>
        <w:spacing w:after="200" w:line="276" w:lineRule="auto"/>
        <w:contextualSpacing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kern w:val="1"/>
          <w:sz w:val="24"/>
          <w:szCs w:val="24"/>
          <w:lang w:val="pl-PL"/>
        </w:rPr>
        <w:t>Umowne prawo odstąpienia Zamawiający może wykonać w terminie do 30 dnia przed dniem określonym w § 2 ust. 1.</w:t>
      </w:r>
    </w:p>
    <w:p w:rsidR="00EC5CA0" w:rsidRPr="00EC5CA0" w:rsidRDefault="00EC5CA0" w:rsidP="00EC5CA0">
      <w:pPr>
        <w:suppressAutoHyphens/>
        <w:spacing w:line="276" w:lineRule="auto"/>
        <w:ind w:left="360"/>
        <w:contextualSpacing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val="pl-PL"/>
        </w:rPr>
      </w:pPr>
    </w:p>
    <w:p w:rsidR="00EC5CA0" w:rsidRPr="00EC5CA0" w:rsidRDefault="00EC5CA0" w:rsidP="00EC5CA0">
      <w:pPr>
        <w:widowControl/>
        <w:suppressAutoHyphens/>
        <w:spacing w:after="200"/>
        <w:ind w:left="1080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                                                   </w:t>
      </w:r>
      <w:r w:rsidRPr="00EC5CA0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  <w:t>§ 9</w:t>
      </w:r>
    </w:p>
    <w:p w:rsidR="00EC5CA0" w:rsidRPr="00EC5CA0" w:rsidRDefault="00EC5CA0" w:rsidP="00EC5CA0">
      <w:pPr>
        <w:widowControl/>
        <w:suppressAutoHyphens/>
        <w:spacing w:after="200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Do kontaktów i koordynowania spraw związanych z realizacją zakresu merytorycznego umowy strony wyznaczają następujące osoby: </w:t>
      </w:r>
    </w:p>
    <w:p w:rsidR="00EC5CA0" w:rsidRPr="00EC5CA0" w:rsidRDefault="00EC5CA0" w:rsidP="00EC5CA0">
      <w:pPr>
        <w:widowControl/>
        <w:suppressAutoHyphens/>
        <w:spacing w:after="200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lastRenderedPageBreak/>
        <w:t>1) ze strony Zamawiającego: …………………….………………………………………….,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2)  ze strony Wykonawcy: …………………………………….……………….……………….</w:t>
      </w:r>
    </w:p>
    <w:p w:rsidR="00EC5CA0" w:rsidRPr="00EC5CA0" w:rsidRDefault="00EC5CA0" w:rsidP="00EC5CA0">
      <w:pPr>
        <w:widowControl/>
        <w:suppressAutoHyphens/>
        <w:spacing w:after="200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</w:r>
      <w:r w:rsidRPr="00EC5CA0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  <w:t>§ 10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 xml:space="preserve">1. Zmiana postanowień warunków Umowy w zakresie sposobu bądź terminu realizacji Umowy może nastąpić w przypadku: 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1) zmiany obowiązujących przepisów prawa odnoszących się do prawidłowej realizacji niniejszego umowy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2) zaistnienia okoliczności niezależnych od Stron niniejszej Umowy, powodujących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konieczność zmiany pierwotnych warunków realizacji prac przewidzianych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w zapytaniu ofertowym stanowiącym Załącznik Nr 1 do niniejszej Umowy, gdy dalsza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realizacja prac na dotychczasowych warunkach uniemożliwiałaby dotrzymanie przez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Wykonawcę istotnych warunków i postanowień Umowy, pomimo dołożenia przez Wykonawcę wszelkich starań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3) konieczności wykonania dodatkowych badań, analiz, konsultacji, uzgodnień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nieprzewidzianych w opisie przedmiotu zamówienia, a niezbędnych do prawidłowego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wykonania zamówienia, objętego niniejszą Umową.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3. Zmiany Umowy wymagają formy pisemnej pod rygorem nieważności.</w:t>
      </w:r>
    </w:p>
    <w:p w:rsidR="00EC5CA0" w:rsidRPr="00EC5CA0" w:rsidRDefault="00EC5CA0" w:rsidP="00EC5CA0">
      <w:pPr>
        <w:widowControl/>
        <w:suppressAutoHyphens/>
        <w:spacing w:after="200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</w:r>
      <w:r w:rsidRPr="00EC5CA0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pl-PL"/>
        </w:rPr>
        <w:t>§ 11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t>1. W sprawach nieuregulowanych niniejszą umową mają zastosowanie przepisy Kodeksu</w:t>
      </w:r>
      <w:r w:rsidRPr="00EC5CA0"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  <w:br/>
        <w:t>Cywilnego.</w:t>
      </w:r>
    </w:p>
    <w:p w:rsidR="00EC5CA0" w:rsidRPr="00EC5CA0" w:rsidRDefault="00EC5CA0" w:rsidP="00EC5CA0">
      <w:pPr>
        <w:widowControl/>
        <w:suppressAutoHyphens/>
        <w:spacing w:after="200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  <w:t>2. Ewentualne spory mogące wyniknąć na tle realizowania niniejszej umowy będą       rozpatrywane przez sąd powszechny właściwy miejscowo dla Zamawiającego.</w:t>
      </w:r>
    </w:p>
    <w:p w:rsidR="00EC5CA0" w:rsidRPr="00EC5CA0" w:rsidRDefault="00EC5CA0" w:rsidP="00EC5CA0">
      <w:pPr>
        <w:widowControl/>
        <w:numPr>
          <w:ilvl w:val="0"/>
          <w:numId w:val="4"/>
        </w:numPr>
        <w:suppressAutoHyphens/>
        <w:spacing w:after="200" w:line="276" w:lineRule="auto"/>
        <w:ind w:left="284" w:hanging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  <w:r w:rsidRPr="00EC5CA0">
        <w:rPr>
          <w:rFonts w:ascii="Times New Roman" w:eastAsia="Arial Unicode MS" w:hAnsi="Times New Roman"/>
          <w:color w:val="00000A"/>
          <w:kern w:val="1"/>
          <w:sz w:val="24"/>
          <w:szCs w:val="24"/>
          <w:lang w:val="pl-PL"/>
        </w:rPr>
        <w:t>Umowa została zawarta 3 jednobrzmiących egzemplarzach: 2 dla Zamawiającego, 1 dla Wykonawcy.</w:t>
      </w:r>
    </w:p>
    <w:p w:rsidR="00EC5CA0" w:rsidRPr="00EC5CA0" w:rsidRDefault="00EC5CA0" w:rsidP="00EC5CA0">
      <w:pPr>
        <w:widowControl/>
        <w:suppressAutoHyphens/>
        <w:spacing w:after="200"/>
        <w:ind w:left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</w:p>
    <w:p w:rsidR="00EC5CA0" w:rsidRPr="00EC5CA0" w:rsidRDefault="00EC5CA0" w:rsidP="00EC5CA0">
      <w:pPr>
        <w:widowControl/>
        <w:suppressAutoHyphens/>
        <w:spacing w:after="200"/>
        <w:ind w:left="284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pl-PL"/>
        </w:rPr>
      </w:pPr>
    </w:p>
    <w:p w:rsidR="00EC5CA0" w:rsidRPr="00EC5CA0" w:rsidRDefault="00EC5CA0" w:rsidP="00EC5CA0">
      <w:pPr>
        <w:autoSpaceDE w:val="0"/>
        <w:autoSpaceDN w:val="0"/>
        <w:ind w:left="72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EC5CA0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……………………………..                                  ……………………………..</w:t>
      </w:r>
    </w:p>
    <w:p w:rsidR="00EC5CA0" w:rsidRPr="00EC5CA0" w:rsidRDefault="00EC5CA0" w:rsidP="00EC5CA0">
      <w:pPr>
        <w:autoSpaceDE w:val="0"/>
        <w:autoSpaceDN w:val="0"/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EC5CA0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(podpis Wykonawcy)                                            (podpis Zamawiającego)</w:t>
      </w:r>
    </w:p>
    <w:p w:rsidR="00EC5CA0" w:rsidRPr="00EC5CA0" w:rsidRDefault="00EC5CA0" w:rsidP="00EC5CA0">
      <w:pPr>
        <w:autoSpaceDE w:val="0"/>
        <w:autoSpaceDN w:val="0"/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EC5CA0" w:rsidRPr="00EC5CA0" w:rsidRDefault="00EC5CA0" w:rsidP="00EC5CA0">
      <w:pPr>
        <w:autoSpaceDE w:val="0"/>
        <w:autoSpaceDN w:val="0"/>
        <w:ind w:left="720"/>
        <w:jc w:val="center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EC5CA0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                                                                         …………………………………….</w:t>
      </w:r>
    </w:p>
    <w:p w:rsidR="00EC5CA0" w:rsidRPr="00EC5CA0" w:rsidRDefault="00EC5CA0" w:rsidP="00EC5CA0">
      <w:pPr>
        <w:autoSpaceDE w:val="0"/>
        <w:autoSpaceDN w:val="0"/>
        <w:ind w:left="720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EC5CA0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                                                                           (kontrasygnata Skarbnika)</w:t>
      </w:r>
    </w:p>
    <w:p w:rsidR="00EC5CA0" w:rsidRPr="00EC5CA0" w:rsidRDefault="00EC5CA0" w:rsidP="00EC5CA0">
      <w:pPr>
        <w:widowControl/>
        <w:rPr>
          <w:rFonts w:ascii="Times New Roman" w:hAnsi="Times New Roman"/>
          <w:sz w:val="24"/>
          <w:szCs w:val="24"/>
          <w:lang w:val="pl-PL"/>
        </w:rPr>
      </w:pPr>
    </w:p>
    <w:bookmarkEnd w:id="0"/>
    <w:p w:rsidR="00A608A3" w:rsidRPr="00EC5CA0" w:rsidRDefault="00A608A3">
      <w:pPr>
        <w:rPr>
          <w:rFonts w:ascii="Times New Roman" w:hAnsi="Times New Roman"/>
          <w:sz w:val="24"/>
          <w:szCs w:val="24"/>
        </w:rPr>
      </w:pPr>
    </w:p>
    <w:sectPr w:rsidR="00A608A3" w:rsidRPr="00EC5CA0" w:rsidSect="00F046AA">
      <w:pgSz w:w="11920" w:h="16840"/>
      <w:pgMar w:top="1276" w:right="1430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93C"/>
    <w:multiLevelType w:val="hybridMultilevel"/>
    <w:tmpl w:val="C3D6A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BE"/>
    <w:multiLevelType w:val="hybridMultilevel"/>
    <w:tmpl w:val="A42462C4"/>
    <w:lvl w:ilvl="0" w:tplc="89527236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408B"/>
    <w:multiLevelType w:val="hybridMultilevel"/>
    <w:tmpl w:val="7348F5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2D98"/>
    <w:multiLevelType w:val="hybridMultilevel"/>
    <w:tmpl w:val="8F26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93ED3"/>
    <w:multiLevelType w:val="hybridMultilevel"/>
    <w:tmpl w:val="B39C0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60C69"/>
    <w:multiLevelType w:val="hybridMultilevel"/>
    <w:tmpl w:val="4E1E5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A08C6"/>
    <w:multiLevelType w:val="hybridMultilevel"/>
    <w:tmpl w:val="E924AD1E"/>
    <w:lvl w:ilvl="0" w:tplc="945E5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4F769E"/>
    <w:multiLevelType w:val="hybridMultilevel"/>
    <w:tmpl w:val="C7545C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A0"/>
    <w:rsid w:val="00A608A3"/>
    <w:rsid w:val="00E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99B24-1804-4F17-8E5E-829BD30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5CA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m.kulczyk</cp:lastModifiedBy>
  <cp:revision>1</cp:revision>
  <dcterms:created xsi:type="dcterms:W3CDTF">2016-08-05T09:38:00Z</dcterms:created>
  <dcterms:modified xsi:type="dcterms:W3CDTF">2016-08-05T09:39:00Z</dcterms:modified>
</cp:coreProperties>
</file>