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68459" w14:textId="26783623" w:rsidR="004D678F" w:rsidRPr="00016F95" w:rsidRDefault="004D678F" w:rsidP="00A9430E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016F95">
        <w:tab/>
        <w:t>Sandomierz,</w:t>
      </w:r>
      <w:r>
        <w:t xml:space="preserve"> </w:t>
      </w:r>
      <w:r w:rsidR="00032DE5">
        <w:t>29</w:t>
      </w:r>
      <w:r w:rsidR="00356EED">
        <w:t>.1</w:t>
      </w:r>
      <w:r w:rsidR="00A91D49">
        <w:t>2</w:t>
      </w:r>
      <w:r w:rsidR="00032DE5">
        <w:t>.2022</w:t>
      </w:r>
      <w:r w:rsidR="00CC7A8C">
        <w:t xml:space="preserve"> r.</w:t>
      </w:r>
    </w:p>
    <w:p w14:paraId="72D04F07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3C74B3C2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6420E8D3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5D90CE34" w14:textId="498DE07C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016F95">
        <w:rPr>
          <w:sz w:val="20"/>
          <w:szCs w:val="20"/>
        </w:rPr>
        <w:t>KR.ZUZ.4.421</w:t>
      </w:r>
      <w:r w:rsidR="00CC7A8C">
        <w:rPr>
          <w:sz w:val="20"/>
          <w:szCs w:val="20"/>
        </w:rPr>
        <w:t>0</w:t>
      </w:r>
      <w:r w:rsidR="007B3982">
        <w:rPr>
          <w:sz w:val="20"/>
          <w:szCs w:val="20"/>
        </w:rPr>
        <w:t>.</w:t>
      </w:r>
      <w:r w:rsidR="00032DE5">
        <w:rPr>
          <w:sz w:val="20"/>
          <w:szCs w:val="20"/>
        </w:rPr>
        <w:t>216</w:t>
      </w:r>
      <w:r w:rsidR="00E50F40">
        <w:rPr>
          <w:sz w:val="20"/>
          <w:szCs w:val="20"/>
        </w:rPr>
        <w:t>.</w:t>
      </w:r>
      <w:r w:rsidRPr="00016F95">
        <w:rPr>
          <w:sz w:val="20"/>
          <w:szCs w:val="20"/>
        </w:rPr>
        <w:t>20</w:t>
      </w:r>
      <w:r w:rsidR="00CC7A8C">
        <w:rPr>
          <w:sz w:val="20"/>
          <w:szCs w:val="20"/>
        </w:rPr>
        <w:t>2</w:t>
      </w:r>
      <w:r w:rsidR="00032DE5">
        <w:rPr>
          <w:sz w:val="20"/>
          <w:szCs w:val="20"/>
        </w:rPr>
        <w:t>2</w:t>
      </w:r>
      <w:r w:rsidRPr="00016F95">
        <w:rPr>
          <w:sz w:val="20"/>
          <w:szCs w:val="20"/>
        </w:rPr>
        <w:t>.</w:t>
      </w:r>
      <w:r w:rsidR="00A91D49">
        <w:rPr>
          <w:sz w:val="20"/>
          <w:szCs w:val="20"/>
        </w:rPr>
        <w:t>AS</w:t>
      </w:r>
    </w:p>
    <w:p w14:paraId="12F067CC" w14:textId="62E9E237" w:rsidR="004D678F" w:rsidRDefault="004D678F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ezdSprawaZnak"/>
      <w:bookmarkEnd w:id="0"/>
    </w:p>
    <w:p w14:paraId="41984AC5" w14:textId="77777777" w:rsidR="00032DE5" w:rsidRPr="00016F95" w:rsidRDefault="00032DE5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AC32B" w14:textId="0A794BE6" w:rsidR="004D678F" w:rsidRDefault="004D678F" w:rsidP="00A9430E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OBWIESZCZENIE</w:t>
      </w:r>
    </w:p>
    <w:p w14:paraId="6A617258" w14:textId="77777777" w:rsidR="00032DE5" w:rsidRPr="00016F95" w:rsidRDefault="00032DE5" w:rsidP="00A9430E">
      <w:pPr>
        <w:suppressAutoHyphens/>
        <w:spacing w:after="0" w:line="240" w:lineRule="auto"/>
        <w:jc w:val="center"/>
        <w:rPr>
          <w:b/>
        </w:rPr>
      </w:pPr>
    </w:p>
    <w:p w14:paraId="5E788588" w14:textId="77777777" w:rsidR="004D678F" w:rsidRPr="00016F95" w:rsidRDefault="004D678F" w:rsidP="00407CA2">
      <w:pPr>
        <w:suppressAutoHyphens/>
        <w:spacing w:after="0" w:line="240" w:lineRule="auto"/>
        <w:jc w:val="both"/>
      </w:pPr>
    </w:p>
    <w:p w14:paraId="189C360D" w14:textId="77777777" w:rsidR="00CC7A8C" w:rsidRPr="00936DE0" w:rsidRDefault="00CC7A8C" w:rsidP="00CC7A8C">
      <w:pPr>
        <w:pStyle w:val="Tekstpodstawowy"/>
        <w:ind w:firstLine="357"/>
        <w:rPr>
          <w:rFonts w:ascii="Calibri" w:hAnsi="Calibri"/>
          <w:sz w:val="22"/>
          <w:szCs w:val="22"/>
        </w:rPr>
      </w:pPr>
      <w:r w:rsidRPr="00936DE0">
        <w:rPr>
          <w:rFonts w:ascii="Calibri" w:hAnsi="Calibri"/>
          <w:sz w:val="22"/>
          <w:szCs w:val="22"/>
        </w:rPr>
        <w:t>Na podstawie:</w:t>
      </w:r>
    </w:p>
    <w:p w14:paraId="3BD23DC1" w14:textId="2A25B6E9" w:rsidR="00CC7A8C" w:rsidRPr="00936DE0" w:rsidRDefault="00CC7A8C" w:rsidP="00CC7A8C">
      <w:pPr>
        <w:pStyle w:val="Tekstpodstawowy"/>
        <w:rPr>
          <w:rFonts w:ascii="Calibri" w:hAnsi="Calibri"/>
          <w:sz w:val="22"/>
          <w:szCs w:val="22"/>
        </w:rPr>
      </w:pPr>
      <w:r w:rsidRPr="00936DE0">
        <w:rPr>
          <w:rFonts w:ascii="Calibri" w:hAnsi="Calibri"/>
          <w:sz w:val="22"/>
          <w:szCs w:val="22"/>
        </w:rPr>
        <w:t xml:space="preserve">- art. 10 § 1, art. 49 i art. 61 § 1 i § 4 ustawy z dnia 14 czerwca 1960 r. - Kodeks postępowania administracyjnego (Dz. U. </w:t>
      </w:r>
      <w:r w:rsidR="00032DE5">
        <w:rPr>
          <w:rFonts w:ascii="Calibri" w:hAnsi="Calibri"/>
          <w:sz w:val="22"/>
          <w:szCs w:val="22"/>
        </w:rPr>
        <w:t xml:space="preserve">z </w:t>
      </w:r>
      <w:r w:rsidRPr="00936DE0">
        <w:rPr>
          <w:rFonts w:ascii="Calibri" w:hAnsi="Calibri"/>
          <w:sz w:val="22"/>
          <w:szCs w:val="22"/>
        </w:rPr>
        <w:t>202</w:t>
      </w:r>
      <w:r w:rsidR="00032DE5">
        <w:rPr>
          <w:rFonts w:ascii="Calibri" w:hAnsi="Calibri"/>
          <w:sz w:val="22"/>
          <w:szCs w:val="22"/>
        </w:rPr>
        <w:t xml:space="preserve">2 r., </w:t>
      </w:r>
      <w:r w:rsidRPr="00936DE0">
        <w:rPr>
          <w:rFonts w:ascii="Calibri" w:hAnsi="Calibri"/>
          <w:sz w:val="22"/>
          <w:szCs w:val="22"/>
        </w:rPr>
        <w:t xml:space="preserve">poz. </w:t>
      </w:r>
      <w:r w:rsidR="00032DE5">
        <w:rPr>
          <w:rFonts w:ascii="Calibri" w:hAnsi="Calibri"/>
          <w:sz w:val="22"/>
          <w:szCs w:val="22"/>
        </w:rPr>
        <w:t xml:space="preserve">2000 z </w:t>
      </w:r>
      <w:proofErr w:type="spellStart"/>
      <w:r w:rsidR="00032DE5">
        <w:rPr>
          <w:rFonts w:ascii="Calibri" w:hAnsi="Calibri"/>
          <w:sz w:val="22"/>
          <w:szCs w:val="22"/>
        </w:rPr>
        <w:t>późn</w:t>
      </w:r>
      <w:proofErr w:type="spellEnd"/>
      <w:r w:rsidR="00032DE5">
        <w:rPr>
          <w:rFonts w:ascii="Calibri" w:hAnsi="Calibri"/>
          <w:sz w:val="22"/>
          <w:szCs w:val="22"/>
        </w:rPr>
        <w:t>. zm.</w:t>
      </w:r>
      <w:r w:rsidRPr="00936DE0">
        <w:rPr>
          <w:rFonts w:ascii="Calibri" w:hAnsi="Calibri"/>
          <w:sz w:val="22"/>
          <w:szCs w:val="22"/>
        </w:rPr>
        <w:t>)</w:t>
      </w:r>
      <w:r w:rsidR="00E931D1" w:rsidRPr="00936DE0">
        <w:rPr>
          <w:rFonts w:ascii="Calibri" w:hAnsi="Calibri"/>
          <w:sz w:val="22"/>
          <w:szCs w:val="22"/>
        </w:rPr>
        <w:t>;</w:t>
      </w:r>
    </w:p>
    <w:p w14:paraId="0B97F553" w14:textId="0CC126D5" w:rsidR="00CC7A8C" w:rsidRDefault="00C85B1F" w:rsidP="00CC7A8C">
      <w:pPr>
        <w:pStyle w:val="Tekstpodstawowy"/>
        <w:rPr>
          <w:rFonts w:ascii="Calibri" w:hAnsi="Calibri"/>
          <w:sz w:val="22"/>
          <w:szCs w:val="22"/>
        </w:rPr>
      </w:pPr>
      <w:bookmarkStart w:id="1" w:name="_Hlk3968357"/>
      <w:r>
        <w:rPr>
          <w:rFonts w:ascii="Calibri" w:hAnsi="Calibri"/>
          <w:sz w:val="22"/>
          <w:szCs w:val="22"/>
        </w:rPr>
        <w:t xml:space="preserve">- art. </w:t>
      </w:r>
      <w:r w:rsidRPr="00C85B1F">
        <w:rPr>
          <w:rFonts w:ascii="Calibri" w:hAnsi="Calibri"/>
          <w:sz w:val="22"/>
          <w:szCs w:val="22"/>
        </w:rPr>
        <w:t>390 ust. 1 pkt. 2 lit. b), art. 397 ust. 1 i ust. 3 pkt. 2 lit. a), art. 400 ust. 7, art. 401 ust. 1, ust. 3, ust. 4 i ust. 8</w:t>
      </w:r>
      <w:r>
        <w:rPr>
          <w:rFonts w:ascii="Calibri" w:hAnsi="Calibri"/>
          <w:sz w:val="22"/>
          <w:szCs w:val="22"/>
        </w:rPr>
        <w:t xml:space="preserve"> </w:t>
      </w:r>
      <w:r w:rsidR="00CC7A8C" w:rsidRPr="00936DE0">
        <w:rPr>
          <w:rFonts w:ascii="Calibri" w:hAnsi="Calibri"/>
          <w:sz w:val="22"/>
          <w:szCs w:val="22"/>
        </w:rPr>
        <w:t>ustawy z dnia 20 lipca 2017 r. Prawo wodne (Dz. U. 202</w:t>
      </w:r>
      <w:r w:rsidR="00032DE5">
        <w:rPr>
          <w:rFonts w:ascii="Calibri" w:hAnsi="Calibri"/>
          <w:sz w:val="22"/>
          <w:szCs w:val="22"/>
        </w:rPr>
        <w:t>2</w:t>
      </w:r>
      <w:r w:rsidR="00E931D1" w:rsidRPr="00936DE0">
        <w:rPr>
          <w:rFonts w:ascii="Calibri" w:hAnsi="Calibri"/>
          <w:sz w:val="22"/>
          <w:szCs w:val="22"/>
        </w:rPr>
        <w:t xml:space="preserve"> r</w:t>
      </w:r>
      <w:r w:rsidR="00CC7A8C" w:rsidRPr="00936DE0">
        <w:rPr>
          <w:rFonts w:ascii="Calibri" w:hAnsi="Calibri"/>
          <w:sz w:val="22"/>
          <w:szCs w:val="22"/>
        </w:rPr>
        <w:t xml:space="preserve">. poz. </w:t>
      </w:r>
      <w:r w:rsidR="00032DE5">
        <w:rPr>
          <w:rFonts w:ascii="Calibri" w:hAnsi="Calibri"/>
          <w:sz w:val="22"/>
          <w:szCs w:val="22"/>
        </w:rPr>
        <w:t>2625</w:t>
      </w:r>
      <w:r w:rsidR="00E50F40" w:rsidRPr="00936DE0">
        <w:rPr>
          <w:rFonts w:ascii="Calibri" w:hAnsi="Calibri"/>
          <w:sz w:val="22"/>
          <w:szCs w:val="22"/>
        </w:rPr>
        <w:t xml:space="preserve"> </w:t>
      </w:r>
      <w:r w:rsidR="00BA478A" w:rsidRPr="00936DE0">
        <w:rPr>
          <w:rFonts w:ascii="Calibri" w:hAnsi="Calibri"/>
          <w:sz w:val="22"/>
          <w:szCs w:val="22"/>
        </w:rPr>
        <w:t xml:space="preserve">z </w:t>
      </w:r>
      <w:proofErr w:type="spellStart"/>
      <w:r w:rsidR="00BA478A" w:rsidRPr="00936DE0">
        <w:rPr>
          <w:rFonts w:ascii="Calibri" w:hAnsi="Calibri"/>
          <w:sz w:val="22"/>
          <w:szCs w:val="22"/>
        </w:rPr>
        <w:t>późn</w:t>
      </w:r>
      <w:proofErr w:type="spellEnd"/>
      <w:r w:rsidR="00BA478A" w:rsidRPr="00936DE0">
        <w:rPr>
          <w:rFonts w:ascii="Calibri" w:hAnsi="Calibri"/>
          <w:sz w:val="22"/>
          <w:szCs w:val="22"/>
        </w:rPr>
        <w:t>. zm.</w:t>
      </w:r>
      <w:r w:rsidR="00E50F40" w:rsidRPr="00936DE0">
        <w:rPr>
          <w:rFonts w:ascii="Calibri" w:hAnsi="Calibri"/>
          <w:sz w:val="22"/>
          <w:szCs w:val="22"/>
        </w:rPr>
        <w:t>),</w:t>
      </w:r>
    </w:p>
    <w:p w14:paraId="5A3D27AC" w14:textId="200407F7" w:rsidR="00EE661F" w:rsidRPr="00A91D49" w:rsidRDefault="00356EED" w:rsidP="00A91D49">
      <w:pPr>
        <w:pStyle w:val="Tekstpodstawowy"/>
        <w:rPr>
          <w:rFonts w:asciiTheme="minorHAnsi" w:hAnsiTheme="minorHAnsi" w:cstheme="minorHAnsi"/>
          <w:sz w:val="22"/>
          <w:szCs w:val="22"/>
        </w:rPr>
      </w:pPr>
      <w:bookmarkStart w:id="2" w:name="_Hlk3968415"/>
      <w:bookmarkStart w:id="3" w:name="_GoBack"/>
      <w:r w:rsidRPr="00A91D49">
        <w:rPr>
          <w:rFonts w:asciiTheme="minorHAnsi" w:eastAsia="Times New Roman" w:hAnsiTheme="minorHAnsi" w:cstheme="minorHAnsi"/>
          <w:sz w:val="22"/>
          <w:szCs w:val="22"/>
        </w:rPr>
        <w:t>Dyrektor Zarządu Zlewni Wód Polskich w Sandomierzu zawiadamia, że decyzją znak: KR.ZUZ.4.4210.</w:t>
      </w:r>
      <w:r w:rsidR="00032DE5">
        <w:rPr>
          <w:rFonts w:asciiTheme="minorHAnsi" w:eastAsia="Times New Roman" w:hAnsiTheme="minorHAnsi" w:cstheme="minorHAnsi"/>
          <w:sz w:val="22"/>
          <w:szCs w:val="22"/>
        </w:rPr>
        <w:t>216.2022</w:t>
      </w:r>
      <w:r w:rsidRPr="00A91D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936DE0">
        <w:rPr>
          <w:rFonts w:asciiTheme="minorHAnsi" w:eastAsia="Times New Roman" w:hAnsiTheme="minorHAnsi" w:cstheme="minorHAnsi"/>
          <w:sz w:val="22"/>
          <w:szCs w:val="22"/>
        </w:rPr>
        <w:t>AS</w:t>
      </w:r>
      <w:r w:rsidRPr="00A91D49">
        <w:rPr>
          <w:rFonts w:asciiTheme="minorHAnsi" w:eastAsia="Times New Roman" w:hAnsiTheme="minorHAnsi" w:cstheme="minorHAnsi"/>
          <w:sz w:val="22"/>
          <w:szCs w:val="22"/>
        </w:rPr>
        <w:t xml:space="preserve"> z dnia </w:t>
      </w:r>
      <w:r w:rsidR="00032DE5">
        <w:rPr>
          <w:rFonts w:asciiTheme="minorHAnsi" w:eastAsia="Times New Roman" w:hAnsiTheme="minorHAnsi" w:cstheme="minorHAnsi"/>
          <w:sz w:val="22"/>
          <w:szCs w:val="22"/>
        </w:rPr>
        <w:t>29</w:t>
      </w:r>
      <w:r w:rsidRPr="00A91D49">
        <w:rPr>
          <w:rFonts w:asciiTheme="minorHAnsi" w:eastAsia="Times New Roman" w:hAnsiTheme="minorHAnsi" w:cstheme="minorHAnsi"/>
          <w:sz w:val="22"/>
          <w:szCs w:val="22"/>
        </w:rPr>
        <w:t>.1</w:t>
      </w:r>
      <w:r w:rsidR="00A91D49" w:rsidRPr="00A91D49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A91D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032DE5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A91D49">
        <w:rPr>
          <w:rFonts w:asciiTheme="minorHAnsi" w:eastAsia="Times New Roman" w:hAnsiTheme="minorHAnsi" w:cstheme="minorHAnsi"/>
          <w:sz w:val="22"/>
          <w:szCs w:val="22"/>
        </w:rPr>
        <w:t xml:space="preserve"> r. udzielono </w:t>
      </w:r>
      <w:r w:rsidRPr="00A91D49">
        <w:rPr>
          <w:rFonts w:asciiTheme="minorHAnsi" w:hAnsiTheme="minorHAnsi" w:cstheme="minorHAnsi"/>
          <w:sz w:val="22"/>
          <w:szCs w:val="22"/>
        </w:rPr>
        <w:t>na wniosek</w:t>
      </w:r>
      <w:r w:rsidR="00A91D49" w:rsidRPr="00A91D49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032DE5" w:rsidRPr="00032DE5">
        <w:rPr>
          <w:rFonts w:asciiTheme="minorHAnsi" w:hAnsiTheme="minorHAnsi" w:cstheme="minorHAnsi"/>
          <w:sz w:val="22"/>
          <w:szCs w:val="22"/>
        </w:rPr>
        <w:t>firmy NEXERA Sp. z o.o., z siedzibą na ul. Jana Pawła II 29, 00-867 Warszawa</w:t>
      </w:r>
      <w:r w:rsidR="00032DE5">
        <w:rPr>
          <w:rFonts w:asciiTheme="minorHAnsi" w:hAnsiTheme="minorHAnsi" w:cstheme="minorHAnsi"/>
          <w:sz w:val="22"/>
          <w:szCs w:val="22"/>
        </w:rPr>
        <w:t>,</w:t>
      </w:r>
      <w:r w:rsidR="00032DE5" w:rsidRPr="00032DE5">
        <w:t xml:space="preserve"> </w:t>
      </w:r>
      <w:r w:rsidR="00032DE5" w:rsidRPr="00032DE5">
        <w:rPr>
          <w:rFonts w:asciiTheme="minorHAnsi" w:hAnsiTheme="minorHAnsi" w:cstheme="minorHAnsi"/>
          <w:sz w:val="22"/>
          <w:szCs w:val="22"/>
        </w:rPr>
        <w:t>działającej za pośrednictwem pełnomocnika Pani Sylwii Gałek</w:t>
      </w:r>
      <w:r w:rsidR="00032DE5">
        <w:rPr>
          <w:rFonts w:asciiTheme="minorHAnsi" w:hAnsiTheme="minorHAnsi" w:cstheme="minorHAnsi"/>
          <w:sz w:val="22"/>
          <w:szCs w:val="22"/>
        </w:rPr>
        <w:t>,</w:t>
      </w:r>
      <w:r w:rsidRPr="00A91D49">
        <w:rPr>
          <w:rFonts w:asciiTheme="minorHAnsi" w:hAnsiTheme="minorHAnsi" w:cstheme="minorHAnsi"/>
          <w:sz w:val="22"/>
          <w:szCs w:val="22"/>
        </w:rPr>
        <w:t xml:space="preserve"> pozwolenia wodnoprawnego na</w:t>
      </w:r>
      <w:bookmarkStart w:id="4" w:name="_Hlk80949607"/>
      <w:bookmarkStart w:id="5" w:name="_Hlk72907539"/>
      <w:bookmarkStart w:id="6" w:name="_Hlk72908242"/>
      <w:bookmarkStart w:id="7" w:name="_Hlk34202958"/>
      <w:bookmarkEnd w:id="1"/>
      <w:r w:rsidR="00A91D49" w:rsidRPr="00A91D49">
        <w:rPr>
          <w:rFonts w:asciiTheme="minorHAnsi" w:hAnsiTheme="minorHAnsi" w:cstheme="minorHAnsi"/>
          <w:sz w:val="22"/>
          <w:szCs w:val="22"/>
        </w:rPr>
        <w:t xml:space="preserve"> </w:t>
      </w:r>
      <w:r w:rsidR="00032DE5" w:rsidRPr="00032DE5">
        <w:rPr>
          <w:rFonts w:asciiTheme="minorHAnsi" w:hAnsiTheme="minorHAnsi" w:cstheme="minorHAnsi"/>
          <w:sz w:val="22"/>
          <w:szCs w:val="22"/>
        </w:rPr>
        <w:t>lokalizowanie na obszarze szczególnego zagrożenia powodzią nowych obiektów budowlanych</w:t>
      </w:r>
      <w:r w:rsidR="00032DE5">
        <w:rPr>
          <w:rFonts w:asciiTheme="minorHAnsi" w:hAnsiTheme="minorHAnsi" w:cstheme="minorHAnsi"/>
          <w:sz w:val="22"/>
          <w:szCs w:val="22"/>
        </w:rPr>
        <w:t>,</w:t>
      </w:r>
      <w:r w:rsidR="00032DE5" w:rsidRPr="00032DE5">
        <w:rPr>
          <w:rFonts w:asciiTheme="minorHAnsi" w:hAnsiTheme="minorHAnsi" w:cstheme="minorHAnsi"/>
          <w:sz w:val="22"/>
          <w:szCs w:val="22"/>
        </w:rPr>
        <w:t xml:space="preserve"> tj.: kanalizacji kablowej oraz podbudowy słupowej dla telekomunikacyjnej linii kablowej w miejscowościach: </w:t>
      </w:r>
      <w:proofErr w:type="spellStart"/>
      <w:r w:rsidR="00032DE5" w:rsidRPr="00032DE5">
        <w:rPr>
          <w:rFonts w:asciiTheme="minorHAnsi" w:hAnsiTheme="minorHAnsi" w:cstheme="minorHAnsi"/>
          <w:sz w:val="22"/>
          <w:szCs w:val="22"/>
        </w:rPr>
        <w:t>Oblekoń</w:t>
      </w:r>
      <w:proofErr w:type="spellEnd"/>
      <w:r w:rsidR="00032DE5" w:rsidRPr="00032DE5">
        <w:rPr>
          <w:rFonts w:asciiTheme="minorHAnsi" w:hAnsiTheme="minorHAnsi" w:cstheme="minorHAnsi"/>
          <w:sz w:val="22"/>
          <w:szCs w:val="22"/>
        </w:rPr>
        <w:t>, Podwale, Rataje Słupskie, Trzebica, gm. Pacanów oraz Parchocin, gm. Nowy Korczyn, powiat buski, woj. świętokrzyskie</w:t>
      </w:r>
      <w:r w:rsidR="00A91D49" w:rsidRPr="00A91D49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761EBFD8" w14:textId="77777777" w:rsidR="00EE661F" w:rsidRPr="00A34015" w:rsidRDefault="00EE661F" w:rsidP="00EE661F">
      <w:pPr>
        <w:suppressAutoHyphens/>
        <w:spacing w:after="0" w:line="240" w:lineRule="auto"/>
        <w:jc w:val="both"/>
        <w:rPr>
          <w:i/>
        </w:rPr>
      </w:pPr>
    </w:p>
    <w:p w14:paraId="71BAF1A0" w14:textId="57B17B62" w:rsidR="00032DE5" w:rsidRPr="00032DE5" w:rsidRDefault="00032DE5" w:rsidP="00032DE5">
      <w:pPr>
        <w:suppressAutoHyphens/>
        <w:spacing w:after="0" w:line="240" w:lineRule="auto"/>
        <w:ind w:firstLine="567"/>
        <w:jc w:val="both"/>
        <w:rPr>
          <w:i/>
        </w:rPr>
      </w:pPr>
      <w:bookmarkStart w:id="8" w:name="_Hlk80949622"/>
      <w:bookmarkEnd w:id="4"/>
      <w:r w:rsidRPr="00032DE5">
        <w:rPr>
          <w:i/>
        </w:rPr>
        <w:t>Zasięg oddziaływania wnioskowanych uprawnień zamyka się w granicy działek nr ewid.:</w:t>
      </w:r>
    </w:p>
    <w:p w14:paraId="2BD4835C" w14:textId="5C30AB98" w:rsidR="00032DE5" w:rsidRPr="00032DE5" w:rsidRDefault="00032DE5" w:rsidP="00032DE5">
      <w:pPr>
        <w:suppressAutoHyphens/>
        <w:spacing w:after="0" w:line="240" w:lineRule="auto"/>
        <w:ind w:firstLine="567"/>
        <w:jc w:val="both"/>
        <w:rPr>
          <w:i/>
        </w:rPr>
      </w:pPr>
      <w:r>
        <w:rPr>
          <w:i/>
        </w:rPr>
        <w:t xml:space="preserve">- </w:t>
      </w:r>
      <w:r w:rsidRPr="00032DE5">
        <w:rPr>
          <w:i/>
        </w:rPr>
        <w:t xml:space="preserve">1190, 1189, 800, 1181, obręb 0013 </w:t>
      </w:r>
      <w:proofErr w:type="spellStart"/>
      <w:r w:rsidRPr="00032DE5">
        <w:rPr>
          <w:i/>
        </w:rPr>
        <w:t>Oblekoń</w:t>
      </w:r>
      <w:proofErr w:type="spellEnd"/>
      <w:r w:rsidRPr="00032DE5">
        <w:rPr>
          <w:i/>
        </w:rPr>
        <w:t>, jednostka ewidencyjna 260104_5 Pacanów – obszar wiejski, gm. Pacanów, powiat buski, woj. świętokrzyskie;</w:t>
      </w:r>
    </w:p>
    <w:p w14:paraId="6EB9A55C" w14:textId="50EB990A" w:rsidR="00032DE5" w:rsidRPr="00032DE5" w:rsidRDefault="00032DE5" w:rsidP="00032DE5">
      <w:pPr>
        <w:suppressAutoHyphens/>
        <w:spacing w:after="0" w:line="240" w:lineRule="auto"/>
        <w:ind w:firstLine="567"/>
        <w:jc w:val="both"/>
        <w:rPr>
          <w:i/>
        </w:rPr>
      </w:pPr>
      <w:r w:rsidRPr="00032DE5">
        <w:rPr>
          <w:i/>
        </w:rPr>
        <w:t xml:space="preserve">- 472/1, 540, 408/1, 395, 544/2, 303, obręb 0015 Podwale, </w:t>
      </w:r>
      <w:r>
        <w:rPr>
          <w:i/>
        </w:rPr>
        <w:t xml:space="preserve">jednostka ewidencyjna 260104_5  </w:t>
      </w:r>
      <w:r w:rsidRPr="00032DE5">
        <w:rPr>
          <w:i/>
        </w:rPr>
        <w:t>Pacanów – obszar wiejski, gm. Pacanów, powiat buski, woj. świętokrzyskie;</w:t>
      </w:r>
    </w:p>
    <w:p w14:paraId="6309B946" w14:textId="77777777" w:rsidR="00032DE5" w:rsidRPr="00032DE5" w:rsidRDefault="00032DE5" w:rsidP="00032DE5">
      <w:pPr>
        <w:suppressAutoHyphens/>
        <w:spacing w:after="0" w:line="240" w:lineRule="auto"/>
        <w:ind w:firstLine="567"/>
        <w:jc w:val="both"/>
        <w:rPr>
          <w:i/>
        </w:rPr>
      </w:pPr>
      <w:r w:rsidRPr="00032DE5">
        <w:rPr>
          <w:i/>
        </w:rPr>
        <w:t>- 1408/2, obręb 0017 Rataje Słupskie, jednostka ewidencyjna 260104_5 Pacanów – obszar wiejski, gm. Pacanów, powiat buski, woj. świętokrzyskie;</w:t>
      </w:r>
    </w:p>
    <w:p w14:paraId="0715A034" w14:textId="77777777" w:rsidR="00032DE5" w:rsidRPr="00032DE5" w:rsidRDefault="00032DE5" w:rsidP="00032DE5">
      <w:pPr>
        <w:suppressAutoHyphens/>
        <w:spacing w:after="0" w:line="240" w:lineRule="auto"/>
        <w:ind w:firstLine="567"/>
        <w:jc w:val="both"/>
        <w:rPr>
          <w:i/>
        </w:rPr>
      </w:pPr>
      <w:r w:rsidRPr="00032DE5">
        <w:rPr>
          <w:i/>
        </w:rPr>
        <w:t>- 195, 194, 470, 462, 232/1, obręb 0019 Trzebnica, jednostka ewidencyjna 260104_5 Pacanów – obszar wiejski, gm. Pacanów, powiat buski, woj. świętokrzyskie;</w:t>
      </w:r>
    </w:p>
    <w:p w14:paraId="105AFD7F" w14:textId="63AFA256" w:rsidR="00EE661F" w:rsidRDefault="00032DE5" w:rsidP="00032DE5">
      <w:pPr>
        <w:suppressAutoHyphens/>
        <w:spacing w:after="0" w:line="240" w:lineRule="auto"/>
        <w:ind w:firstLine="567"/>
        <w:jc w:val="both"/>
        <w:rPr>
          <w:i/>
        </w:rPr>
      </w:pPr>
      <w:r w:rsidRPr="00032DE5">
        <w:rPr>
          <w:i/>
        </w:rPr>
        <w:t>- 68/2, 56 obręb 0013 Parchocin, jednostka ewidencyjna 260103_5 Nowy Korczyn – obszar wiejski, gm. Nowy Korczyn, powiat buski, woj. świętokrzyskie</w:t>
      </w:r>
      <w:r w:rsidR="00A91D49" w:rsidRPr="00A91D49">
        <w:rPr>
          <w:i/>
        </w:rPr>
        <w:t>.</w:t>
      </w:r>
    </w:p>
    <w:bookmarkEnd w:id="8"/>
    <w:p w14:paraId="7268F599" w14:textId="0DBBB8D9" w:rsidR="007B3982" w:rsidRPr="00827C68" w:rsidRDefault="007B3982" w:rsidP="00EE661F">
      <w:pPr>
        <w:suppressAutoHyphens/>
        <w:spacing w:after="0" w:line="240" w:lineRule="auto"/>
        <w:jc w:val="both"/>
        <w:rPr>
          <w:rFonts w:cs="Calibri"/>
          <w:u w:val="single"/>
        </w:rPr>
      </w:pPr>
    </w:p>
    <w:bookmarkEnd w:id="5"/>
    <w:bookmarkEnd w:id="6"/>
    <w:bookmarkEnd w:id="7"/>
    <w:p w14:paraId="09CAB504" w14:textId="77777777" w:rsidR="00356EED" w:rsidRPr="00EF40F4" w:rsidRDefault="00356EED" w:rsidP="00356EED">
      <w:pPr>
        <w:pStyle w:val="Tekstpodstawowy"/>
        <w:ind w:firstLine="708"/>
        <w:rPr>
          <w:rFonts w:ascii="Calibri" w:hAnsi="Calibri"/>
          <w:noProof/>
          <w:sz w:val="22"/>
          <w:szCs w:val="22"/>
        </w:rPr>
      </w:pPr>
      <w:r w:rsidRPr="00EF40F4">
        <w:rPr>
          <w:rFonts w:ascii="Calibri" w:hAnsi="Calibri"/>
          <w:noProof/>
          <w:sz w:val="22"/>
          <w:szCs w:val="22"/>
        </w:rPr>
        <w:t xml:space="preserve">Z treścią decyzji strony postępowania mogą zapoznać się w </w:t>
      </w:r>
      <w:r w:rsidRPr="00EF40F4">
        <w:rPr>
          <w:rFonts w:ascii="Calibri" w:hAnsi="Calibri"/>
          <w:sz w:val="22"/>
          <w:szCs w:val="22"/>
        </w:rPr>
        <w:t>Zarządzie Zlewni w Sandomierzu, ul. Długosza 4a; 27-600 Sandomierz, w Dziale Zgód Wodnoprawnych, pok. Nr 1, w godzinach pracy Zarządu (poniedziałek – piątek, 7</w:t>
      </w:r>
      <w:r w:rsidRPr="00EF40F4">
        <w:rPr>
          <w:rFonts w:ascii="Calibri" w:hAnsi="Calibri"/>
          <w:sz w:val="22"/>
          <w:szCs w:val="22"/>
          <w:vertAlign w:val="superscript"/>
        </w:rPr>
        <w:t>00</w:t>
      </w:r>
      <w:r w:rsidRPr="00EF40F4">
        <w:rPr>
          <w:rFonts w:ascii="Calibri" w:hAnsi="Calibri"/>
          <w:sz w:val="22"/>
          <w:szCs w:val="22"/>
        </w:rPr>
        <w:t>-15</w:t>
      </w:r>
      <w:r w:rsidRPr="00EF40F4">
        <w:rPr>
          <w:rFonts w:ascii="Calibri" w:hAnsi="Calibri"/>
          <w:sz w:val="22"/>
          <w:szCs w:val="22"/>
          <w:vertAlign w:val="superscript"/>
        </w:rPr>
        <w:t>00</w:t>
      </w:r>
      <w:r w:rsidRPr="00EF40F4">
        <w:rPr>
          <w:rFonts w:ascii="Calibri" w:hAnsi="Calibri"/>
          <w:sz w:val="22"/>
          <w:szCs w:val="22"/>
        </w:rPr>
        <w:t xml:space="preserve">). </w:t>
      </w:r>
      <w:r w:rsidRPr="00EF40F4">
        <w:rPr>
          <w:rFonts w:ascii="Calibri" w:hAnsi="Calibri"/>
          <w:noProof/>
          <w:sz w:val="22"/>
          <w:szCs w:val="22"/>
        </w:rPr>
        <w:t xml:space="preserve">Zapoznanie się z treścią decyzji nie jest obowiązkowe. </w:t>
      </w:r>
    </w:p>
    <w:p w14:paraId="408F07A3" w14:textId="03D4C88B" w:rsidR="00356EED" w:rsidRPr="00EF40F4" w:rsidRDefault="00356EED" w:rsidP="00356EED">
      <w:pPr>
        <w:pStyle w:val="Tekstpodstawowy"/>
        <w:ind w:firstLine="708"/>
        <w:rPr>
          <w:rFonts w:ascii="Calibri" w:hAnsi="Calibri"/>
          <w:noProof/>
          <w:sz w:val="22"/>
          <w:szCs w:val="22"/>
        </w:rPr>
      </w:pPr>
      <w:r w:rsidRPr="00EF40F4">
        <w:rPr>
          <w:rFonts w:ascii="Calibri" w:hAnsi="Calibri"/>
          <w:noProof/>
          <w:sz w:val="22"/>
          <w:szCs w:val="22"/>
        </w:rPr>
        <w:t xml:space="preserve">Od decyzji służy stronom prawo wniesienia odwołania do Dyrektora Regionalnego Zarządu Gospodarki Wodnej w Krakowie Państwego Gospodarstwa Wodnego Wody Polskie za pośrednictwem Dyrektora Zarządu Zlewni w Sandomierzu Państwowego Gospodarstwa Wodnego Wody Polskie </w:t>
      </w:r>
      <w:r w:rsidR="00A91D49">
        <w:rPr>
          <w:rFonts w:ascii="Calibri" w:hAnsi="Calibri"/>
          <w:noProof/>
          <w:sz w:val="22"/>
          <w:szCs w:val="22"/>
        </w:rPr>
        <w:br/>
      </w:r>
      <w:r w:rsidRPr="00EF40F4">
        <w:rPr>
          <w:rFonts w:ascii="Calibri" w:hAnsi="Calibri"/>
          <w:noProof/>
          <w:sz w:val="22"/>
          <w:szCs w:val="22"/>
        </w:rPr>
        <w:t>w terminie 14 dni od daty jej doręczenia.</w:t>
      </w:r>
      <w:r w:rsidRPr="005B325F">
        <w:rPr>
          <w:noProof/>
        </w:rPr>
        <w:t xml:space="preserve"> </w:t>
      </w:r>
    </w:p>
    <w:p w14:paraId="4A24BFFF" w14:textId="77777777" w:rsidR="00356EED" w:rsidRPr="005B325F" w:rsidRDefault="00356EED" w:rsidP="00356EED">
      <w:pPr>
        <w:spacing w:after="0" w:line="240" w:lineRule="auto"/>
        <w:ind w:firstLine="708"/>
        <w:jc w:val="both"/>
      </w:pPr>
      <w:r w:rsidRPr="005B325F">
        <w:rPr>
          <w:noProof/>
          <w:lang w:eastAsia="pl-PL"/>
        </w:rPr>
        <w:t xml:space="preserve">W myśl art. 49 Kpa w przypadku zawiadomienia stron przez obwieszczenie – doręczenie uważa się za dokonane po upływie 14 dni od dnia, w którym nastąpiło publiczne obwieszczenie. Przed upływem terminu do wniesienia odwołania decyzja nie podlega wykonaniu (art. 130 </w:t>
      </w:r>
      <w:r w:rsidRPr="005B325F">
        <w:t xml:space="preserve">§ 1 Kpa). Wniesienie odwołania w terminie wstrzymuje wykonanie decyzji (art. 130 § 2 Kpa). </w:t>
      </w:r>
    </w:p>
    <w:p w14:paraId="7EE673EC" w14:textId="77777777" w:rsidR="00356EED" w:rsidRPr="005B325F" w:rsidRDefault="00356EED" w:rsidP="00356EED">
      <w:pPr>
        <w:spacing w:after="0" w:line="240" w:lineRule="auto"/>
        <w:ind w:firstLine="708"/>
        <w:jc w:val="both"/>
      </w:pPr>
      <w:r w:rsidRPr="005B325F">
        <w:t xml:space="preserve">Zgodnie z art. 127a Kpa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 </w:t>
      </w:r>
    </w:p>
    <w:p w14:paraId="69FA2037" w14:textId="77777777" w:rsidR="00356EED" w:rsidRPr="005B325F" w:rsidRDefault="00356EED" w:rsidP="00356EED">
      <w:pPr>
        <w:spacing w:after="0" w:line="240" w:lineRule="auto"/>
        <w:ind w:firstLine="708"/>
        <w:jc w:val="both"/>
      </w:pPr>
      <w:r w:rsidRPr="005B325F">
        <w:t xml:space="preserve">Zgodnie z art. 41 Kpa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 </w:t>
      </w:r>
    </w:p>
    <w:p w14:paraId="3BB2C502" w14:textId="14A8C6C9" w:rsidR="00356EED" w:rsidRDefault="00356EED" w:rsidP="00356EED">
      <w:pPr>
        <w:spacing w:after="0" w:line="240" w:lineRule="auto"/>
        <w:ind w:firstLine="708"/>
        <w:jc w:val="both"/>
        <w:rPr>
          <w:rFonts w:cs="Calibri"/>
          <w:lang w:eastAsia="pl-PL"/>
        </w:rPr>
      </w:pPr>
      <w:r w:rsidRPr="005B325F">
        <w:lastRenderedPageBreak/>
        <w:t xml:space="preserve">Obwieszczenie zamieszczono w siedzibie </w:t>
      </w:r>
      <w:r w:rsidRPr="00606A24">
        <w:rPr>
          <w:rFonts w:cs="Calibri"/>
          <w:lang w:eastAsia="pl-PL"/>
        </w:rPr>
        <w:t xml:space="preserve">Państwowego Gospodarstwa Wodnego Wody Polskie – Zarządu Zlewni w Sandomierzu, </w:t>
      </w:r>
      <w:r w:rsidRPr="00EF40F4">
        <w:rPr>
          <w:rFonts w:cs="Calibri"/>
          <w:lang w:eastAsia="pl-PL"/>
        </w:rPr>
        <w:t>Urzęd</w:t>
      </w:r>
      <w:r w:rsidR="00E85B63">
        <w:rPr>
          <w:rFonts w:cs="Calibri"/>
          <w:lang w:eastAsia="pl-PL"/>
        </w:rPr>
        <w:t>u</w:t>
      </w:r>
      <w:r w:rsidRPr="00EF40F4">
        <w:rPr>
          <w:rFonts w:cs="Calibri"/>
          <w:lang w:eastAsia="pl-PL"/>
        </w:rPr>
        <w:t xml:space="preserve"> </w:t>
      </w:r>
      <w:r w:rsidR="00C85B1F">
        <w:rPr>
          <w:rFonts w:cs="Calibri"/>
          <w:lang w:eastAsia="pl-PL"/>
        </w:rPr>
        <w:t xml:space="preserve">Miasta i Gminy </w:t>
      </w:r>
      <w:r w:rsidR="00E85B63">
        <w:rPr>
          <w:rFonts w:cs="Calibri"/>
          <w:lang w:eastAsia="pl-PL"/>
        </w:rPr>
        <w:t xml:space="preserve">Pacanów, </w:t>
      </w:r>
      <w:r w:rsidR="00E85B63" w:rsidRPr="00EF40F4">
        <w:rPr>
          <w:rFonts w:cs="Calibri"/>
          <w:lang w:eastAsia="pl-PL"/>
        </w:rPr>
        <w:t>Urzęd</w:t>
      </w:r>
      <w:r w:rsidR="00E85B63">
        <w:rPr>
          <w:rFonts w:cs="Calibri"/>
          <w:lang w:eastAsia="pl-PL"/>
        </w:rPr>
        <w:t>u</w:t>
      </w:r>
      <w:r w:rsidR="00E85B63" w:rsidRPr="00EF40F4">
        <w:rPr>
          <w:rFonts w:cs="Calibri"/>
          <w:lang w:eastAsia="pl-PL"/>
        </w:rPr>
        <w:t xml:space="preserve"> </w:t>
      </w:r>
      <w:r w:rsidR="00C85B1F">
        <w:rPr>
          <w:rFonts w:cs="Calibri"/>
          <w:lang w:eastAsia="pl-PL"/>
        </w:rPr>
        <w:t xml:space="preserve">Miasta i Gminy </w:t>
      </w:r>
      <w:r w:rsidR="00E85B63">
        <w:rPr>
          <w:rFonts w:cs="Calibri"/>
          <w:lang w:eastAsia="pl-PL"/>
        </w:rPr>
        <w:t>Nowy Korczyn</w:t>
      </w:r>
      <w:r w:rsidR="00C85B1F">
        <w:rPr>
          <w:rFonts w:cs="Calibri"/>
          <w:lang w:eastAsia="pl-PL"/>
        </w:rPr>
        <w:t xml:space="preserve"> oraz</w:t>
      </w:r>
      <w:r w:rsidRPr="00EF40F4">
        <w:rPr>
          <w:rFonts w:cs="Calibri"/>
          <w:lang w:eastAsia="pl-PL"/>
        </w:rPr>
        <w:t xml:space="preserve"> Starostwie Powiatowym w </w:t>
      </w:r>
      <w:proofErr w:type="spellStart"/>
      <w:r w:rsidR="00E85B63">
        <w:rPr>
          <w:rFonts w:cs="Calibri"/>
          <w:lang w:eastAsia="pl-PL"/>
        </w:rPr>
        <w:t>Busku-Zdroju</w:t>
      </w:r>
      <w:proofErr w:type="spellEnd"/>
      <w:r w:rsidR="00C85B1F">
        <w:rPr>
          <w:rFonts w:cs="Calibri"/>
          <w:lang w:eastAsia="pl-PL"/>
        </w:rPr>
        <w:t xml:space="preserve">, a także </w:t>
      </w:r>
      <w:r w:rsidRPr="00606A24">
        <w:rPr>
          <w:rFonts w:cs="Calibri"/>
          <w:lang w:eastAsia="pl-PL"/>
        </w:rPr>
        <w:t>na stronach podmiotowych Biuletynu Informacji Publicznej ww. urzędów.</w:t>
      </w:r>
    </w:p>
    <w:p w14:paraId="543CAE33" w14:textId="77777777" w:rsidR="00356EED" w:rsidRDefault="00356EED" w:rsidP="00356EED">
      <w:pPr>
        <w:spacing w:after="0" w:line="240" w:lineRule="auto"/>
        <w:ind w:firstLine="708"/>
        <w:jc w:val="both"/>
        <w:rPr>
          <w:rFonts w:cs="Calibri"/>
          <w:lang w:eastAsia="pl-PL"/>
        </w:rPr>
      </w:pPr>
    </w:p>
    <w:p w14:paraId="36F3B784" w14:textId="77777777" w:rsidR="00356EED" w:rsidRDefault="00356EED" w:rsidP="00356EED">
      <w:pPr>
        <w:pStyle w:val="Bezodstpw"/>
        <w:ind w:left="4956" w:firstLine="708"/>
      </w:pPr>
    </w:p>
    <w:p w14:paraId="3ED40664" w14:textId="71AF250E" w:rsidR="00356EED" w:rsidRDefault="00356EED" w:rsidP="00356EED">
      <w:pPr>
        <w:pStyle w:val="Bezodstpw"/>
        <w:ind w:left="4956" w:firstLine="708"/>
        <w:rPr>
          <w:sz w:val="22"/>
          <w:szCs w:val="22"/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D49">
        <w:rPr>
          <w:sz w:val="22"/>
          <w:szCs w:val="22"/>
          <w:lang w:val="pl-PL"/>
        </w:rPr>
        <w:t>Dariusz Gorzkiewicz</w:t>
      </w:r>
    </w:p>
    <w:p w14:paraId="6705F016" w14:textId="7299407A" w:rsidR="00356EED" w:rsidRDefault="00A91D49" w:rsidP="00A91D49">
      <w:pPr>
        <w:pStyle w:val="Bezodstpw"/>
        <w:ind w:left="424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Z-ca </w:t>
      </w:r>
      <w:r w:rsidR="00356EED">
        <w:rPr>
          <w:sz w:val="22"/>
          <w:szCs w:val="22"/>
          <w:lang w:val="pl-PL"/>
        </w:rPr>
        <w:t>Dyrektor</w:t>
      </w:r>
      <w:r>
        <w:rPr>
          <w:sz w:val="22"/>
          <w:szCs w:val="22"/>
          <w:lang w:val="pl-PL"/>
        </w:rPr>
        <w:t>a</w:t>
      </w:r>
      <w:r w:rsidR="00356EED">
        <w:rPr>
          <w:sz w:val="22"/>
          <w:szCs w:val="22"/>
          <w:lang w:val="pl-PL"/>
        </w:rPr>
        <w:t xml:space="preserve"> Zarządu Zlewni w Sandomierzu</w:t>
      </w:r>
    </w:p>
    <w:p w14:paraId="69D859F3" w14:textId="77777777" w:rsidR="00356EED" w:rsidRPr="007941CE" w:rsidRDefault="00356EED" w:rsidP="00A91D49">
      <w:pPr>
        <w:pStyle w:val="Bezodstpw"/>
        <w:ind w:left="3540" w:firstLine="708"/>
        <w:rPr>
          <w:sz w:val="22"/>
          <w:szCs w:val="22"/>
        </w:rPr>
      </w:pPr>
      <w:r>
        <w:rPr>
          <w:sz w:val="22"/>
          <w:szCs w:val="22"/>
          <w:lang w:val="pl-PL"/>
        </w:rPr>
        <w:t>/podpisane bezpiecznym podpisem elektronicznym/</w:t>
      </w:r>
    </w:p>
    <w:p w14:paraId="2BFFB6F0" w14:textId="77777777" w:rsidR="00356EED" w:rsidRPr="00016F95" w:rsidRDefault="00356EED" w:rsidP="00356EED">
      <w:pPr>
        <w:pStyle w:val="Bezodstpw"/>
        <w:ind w:left="4955" w:firstLine="709"/>
      </w:pPr>
    </w:p>
    <w:p w14:paraId="0C19F21A" w14:textId="77777777" w:rsidR="00356EED" w:rsidRDefault="00356EED" w:rsidP="00356EED">
      <w:pPr>
        <w:spacing w:after="0" w:line="240" w:lineRule="auto"/>
        <w:jc w:val="both"/>
        <w:rPr>
          <w:sz w:val="20"/>
        </w:rPr>
      </w:pPr>
    </w:p>
    <w:p w14:paraId="1E2959E4" w14:textId="6586D643" w:rsidR="00356EED" w:rsidRDefault="00356EED" w:rsidP="00356EED">
      <w:pPr>
        <w:pStyle w:val="Tekstpodstawowy"/>
        <w:rPr>
          <w:rFonts w:ascii="Calibri" w:hAnsi="Calibri" w:cs="Calibri"/>
          <w:sz w:val="22"/>
          <w:szCs w:val="22"/>
        </w:rPr>
      </w:pPr>
    </w:p>
    <w:p w14:paraId="00D6A3FB" w14:textId="77777777" w:rsidR="00356EED" w:rsidRDefault="00356EED" w:rsidP="00356EED">
      <w:pPr>
        <w:pStyle w:val="Tekstpodstawowy"/>
        <w:rPr>
          <w:rFonts w:ascii="Calibri" w:hAnsi="Calibri" w:cs="Calibri"/>
          <w:sz w:val="22"/>
          <w:szCs w:val="22"/>
        </w:rPr>
      </w:pPr>
    </w:p>
    <w:p w14:paraId="336A370D" w14:textId="455D8D47" w:rsidR="00356EED" w:rsidRDefault="00356EED" w:rsidP="00356EED">
      <w:pPr>
        <w:pStyle w:val="Tekstpodstawowy"/>
        <w:rPr>
          <w:rFonts w:ascii="Calibri" w:hAnsi="Calibri" w:cs="Calibri"/>
          <w:sz w:val="22"/>
          <w:szCs w:val="22"/>
        </w:rPr>
      </w:pPr>
      <w:r w:rsidRPr="0063613C">
        <w:rPr>
          <w:rFonts w:ascii="Calibri" w:hAnsi="Calibri" w:cs="Calibri"/>
          <w:sz w:val="22"/>
          <w:szCs w:val="22"/>
        </w:rPr>
        <w:t>data publicznego obwieszczenia</w:t>
      </w:r>
      <w:r>
        <w:rPr>
          <w:rFonts w:ascii="Calibri" w:hAnsi="Calibri" w:cs="Calibri"/>
          <w:sz w:val="22"/>
          <w:szCs w:val="22"/>
        </w:rPr>
        <w:t>: ………………………………………………..</w:t>
      </w:r>
      <w:r w:rsidRPr="0063613C">
        <w:rPr>
          <w:rFonts w:ascii="Calibri" w:hAnsi="Calibri" w:cs="Calibri"/>
          <w:sz w:val="22"/>
          <w:szCs w:val="22"/>
        </w:rPr>
        <w:t xml:space="preserve">. </w:t>
      </w:r>
    </w:p>
    <w:p w14:paraId="3101C65F" w14:textId="2C23E6D5" w:rsidR="00356EED" w:rsidRDefault="00356EED" w:rsidP="00356EED">
      <w:pPr>
        <w:pStyle w:val="Tekstpodstawowy"/>
        <w:rPr>
          <w:rFonts w:ascii="Calibri" w:hAnsi="Calibri" w:cs="Calibri"/>
          <w:sz w:val="22"/>
          <w:szCs w:val="22"/>
        </w:rPr>
      </w:pPr>
    </w:p>
    <w:p w14:paraId="785B3552" w14:textId="77777777" w:rsidR="00356EED" w:rsidRPr="0063613C" w:rsidRDefault="00356EED" w:rsidP="00356EED">
      <w:pPr>
        <w:pStyle w:val="Tekstpodstawowy"/>
        <w:rPr>
          <w:rFonts w:ascii="Calibri" w:hAnsi="Calibri" w:cs="Calibri"/>
          <w:sz w:val="22"/>
          <w:szCs w:val="22"/>
        </w:rPr>
      </w:pPr>
    </w:p>
    <w:p w14:paraId="7F53F202" w14:textId="1693B1FF" w:rsidR="008B2990" w:rsidRPr="00B578B3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B578B3">
        <w:rPr>
          <w:rFonts w:cs="Calibri"/>
          <w:sz w:val="20"/>
          <w:szCs w:val="20"/>
          <w:u w:val="single"/>
        </w:rPr>
        <w:t>Otrzymują:</w:t>
      </w:r>
    </w:p>
    <w:p w14:paraId="4A4A7DBF" w14:textId="447672D7" w:rsidR="00C85B1F" w:rsidRDefault="00C85B1F" w:rsidP="00C85B1F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C85B1F">
        <w:rPr>
          <w:sz w:val="20"/>
          <w:szCs w:val="20"/>
        </w:rPr>
        <w:t>Urząd Miasta i Gminy Pacanów, ul. Rynek 15, 28-133 Pacanów</w:t>
      </w:r>
      <w:r w:rsidR="00592702">
        <w:rPr>
          <w:sz w:val="20"/>
          <w:szCs w:val="20"/>
        </w:rPr>
        <w:t xml:space="preserve"> - </w:t>
      </w:r>
      <w:proofErr w:type="spellStart"/>
      <w:r w:rsidR="00592702">
        <w:rPr>
          <w:sz w:val="20"/>
          <w:szCs w:val="20"/>
        </w:rPr>
        <w:t>ePUAP</w:t>
      </w:r>
      <w:proofErr w:type="spellEnd"/>
    </w:p>
    <w:p w14:paraId="5F8AE642" w14:textId="33DE532C" w:rsidR="00A91D49" w:rsidRPr="00592702" w:rsidRDefault="00C85B1F" w:rsidP="00592702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C85B1F">
        <w:rPr>
          <w:sz w:val="20"/>
          <w:szCs w:val="20"/>
        </w:rPr>
        <w:t>Urząd Miasta i Gminy Nowy Korczyn, ul. Krakowska 1, 28-136 Nowy Korczyn</w:t>
      </w:r>
      <w:r w:rsidR="00592702">
        <w:rPr>
          <w:sz w:val="20"/>
          <w:szCs w:val="20"/>
        </w:rPr>
        <w:t xml:space="preserve"> - </w:t>
      </w:r>
      <w:proofErr w:type="spellStart"/>
      <w:r w:rsidR="00592702">
        <w:rPr>
          <w:sz w:val="20"/>
          <w:szCs w:val="20"/>
        </w:rPr>
        <w:t>ePUAP</w:t>
      </w:r>
      <w:proofErr w:type="spellEnd"/>
    </w:p>
    <w:p w14:paraId="53778ADF" w14:textId="19F99D8D" w:rsidR="00592702" w:rsidRDefault="00A91D49" w:rsidP="00A91D49">
      <w:pPr>
        <w:pStyle w:val="Akapitzlist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592702">
        <w:rPr>
          <w:sz w:val="20"/>
          <w:szCs w:val="20"/>
        </w:rPr>
        <w:t xml:space="preserve">Starostwo Powiatowe w </w:t>
      </w:r>
      <w:proofErr w:type="spellStart"/>
      <w:r w:rsidR="00C85B1F" w:rsidRPr="00592702">
        <w:rPr>
          <w:sz w:val="20"/>
          <w:szCs w:val="20"/>
        </w:rPr>
        <w:t>Busku-Zdroju</w:t>
      </w:r>
      <w:proofErr w:type="spellEnd"/>
      <w:r w:rsidR="00C85B1F" w:rsidRPr="00592702">
        <w:rPr>
          <w:sz w:val="20"/>
          <w:szCs w:val="20"/>
        </w:rPr>
        <w:t>, Al. Mickiewicza 15, 28-100 Busko-Zdrój</w:t>
      </w:r>
      <w:r w:rsidR="00592702" w:rsidRPr="00592702">
        <w:rPr>
          <w:sz w:val="20"/>
          <w:szCs w:val="20"/>
        </w:rPr>
        <w:t xml:space="preserve"> </w:t>
      </w:r>
      <w:r w:rsidR="00592702">
        <w:rPr>
          <w:sz w:val="20"/>
          <w:szCs w:val="20"/>
        </w:rPr>
        <w:t>–</w:t>
      </w:r>
      <w:r w:rsidR="00592702" w:rsidRPr="00592702">
        <w:rPr>
          <w:sz w:val="20"/>
          <w:szCs w:val="20"/>
        </w:rPr>
        <w:t xml:space="preserve"> </w:t>
      </w:r>
      <w:proofErr w:type="spellStart"/>
      <w:r w:rsidR="00592702" w:rsidRPr="00592702">
        <w:rPr>
          <w:sz w:val="20"/>
          <w:szCs w:val="20"/>
        </w:rPr>
        <w:t>ePUAP</w:t>
      </w:r>
      <w:proofErr w:type="spellEnd"/>
    </w:p>
    <w:p w14:paraId="671A420F" w14:textId="67B2DA8F" w:rsidR="008B2990" w:rsidRPr="00592702" w:rsidRDefault="008B2990" w:rsidP="00A91D49">
      <w:pPr>
        <w:pStyle w:val="Akapitzlist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592702">
        <w:rPr>
          <w:sz w:val="20"/>
          <w:szCs w:val="20"/>
        </w:rPr>
        <w:t>Aa</w:t>
      </w:r>
      <w:r w:rsidR="00A91D49" w:rsidRPr="00592702">
        <w:rPr>
          <w:sz w:val="20"/>
          <w:szCs w:val="20"/>
        </w:rPr>
        <w:t>.</w:t>
      </w:r>
    </w:p>
    <w:p w14:paraId="5FF6756A" w14:textId="6A531CD0" w:rsidR="00440FB5" w:rsidRPr="00B55CFA" w:rsidRDefault="00440FB5" w:rsidP="00CC7A8C">
      <w:pPr>
        <w:spacing w:after="0" w:line="240" w:lineRule="auto"/>
        <w:jc w:val="both"/>
      </w:pPr>
    </w:p>
    <w:sectPr w:rsidR="00440FB5" w:rsidRPr="00B55CFA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4D651" w14:textId="77777777" w:rsidR="00A27988" w:rsidRDefault="00A27988" w:rsidP="00544B25">
      <w:pPr>
        <w:spacing w:after="0" w:line="240" w:lineRule="auto"/>
      </w:pPr>
      <w:r>
        <w:separator/>
      </w:r>
    </w:p>
  </w:endnote>
  <w:endnote w:type="continuationSeparator" w:id="0">
    <w:p w14:paraId="4D0F988C" w14:textId="77777777" w:rsidR="00A27988" w:rsidRDefault="00A27988" w:rsidP="0054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52384F" w:rsidRPr="00F1681B" w14:paraId="5EA026A6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52384F" w:rsidRPr="00F1681B" w14:paraId="46A64AB0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455D1C24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200D75B6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3F69786C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4C3D8EA4" w14:textId="141B3318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tel.: (1</w:t>
                </w:r>
                <w:r w:rsidR="00CC7A8C">
                  <w:rPr>
                    <w:rFonts w:ascii="Lato" w:hAnsi="Lato"/>
                    <w:color w:val="195F8A"/>
                    <w:sz w:val="18"/>
                    <w:szCs w:val="18"/>
                  </w:rPr>
                  <w:t>2) 62 84 242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70960763" w14:textId="77777777" w:rsidR="0052384F" w:rsidRPr="00F1681B" w:rsidRDefault="0052384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48C272A" w14:textId="77777777" w:rsidR="0052384F" w:rsidRPr="00F1681B" w:rsidRDefault="0052384F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3FC75F4F" w14:textId="77777777" w:rsidR="0052384F" w:rsidRPr="00F1681B" w:rsidRDefault="0052384F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40F79D0D" w14:textId="77777777" w:rsidR="0052384F" w:rsidRPr="00C130EE" w:rsidRDefault="0052384F" w:rsidP="00C130EE">
    <w:pPr>
      <w:pStyle w:val="Stopka"/>
    </w:pPr>
  </w:p>
  <w:p w14:paraId="7650C107" w14:textId="77777777" w:rsidR="0052384F" w:rsidRDefault="005238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52384F" w:rsidRPr="00F1681B" w14:paraId="6899AB9E" w14:textId="77777777" w:rsidTr="001730AD">
      <w:trPr>
        <w:trHeight w:val="804"/>
      </w:trPr>
      <w:tc>
        <w:tcPr>
          <w:tcW w:w="6663" w:type="dxa"/>
          <w:vAlign w:val="bottom"/>
        </w:tcPr>
        <w:p w14:paraId="20191628" w14:textId="77777777" w:rsidR="0052384F" w:rsidRPr="00F1681B" w:rsidRDefault="0052384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D73CEF3" w14:textId="77777777" w:rsidR="0052384F" w:rsidRPr="00F1681B" w:rsidRDefault="0052384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5ED738FC" w14:textId="77777777" w:rsidR="0052384F" w:rsidRPr="00F1681B" w:rsidRDefault="0052384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01B20D5E" w14:textId="33C38EDE" w:rsidR="0052384F" w:rsidRPr="00F1681B" w:rsidRDefault="0052384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tel.: (</w:t>
          </w:r>
          <w:r w:rsidR="00CC7A8C">
            <w:rPr>
              <w:rFonts w:ascii="Lato" w:hAnsi="Lato"/>
              <w:color w:val="195F8A"/>
              <w:sz w:val="18"/>
              <w:szCs w:val="18"/>
            </w:rPr>
            <w:t>12) 62 84 242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e-mail: zz-sandomierz@wody.gov.pl</w:t>
          </w:r>
        </w:p>
      </w:tc>
      <w:tc>
        <w:tcPr>
          <w:tcW w:w="2944" w:type="dxa"/>
          <w:vAlign w:val="bottom"/>
        </w:tcPr>
        <w:p w14:paraId="26B77F41" w14:textId="77777777" w:rsidR="0052384F" w:rsidRPr="00F1681B" w:rsidRDefault="0052384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A59B66B" w14:textId="77777777" w:rsidR="0052384F" w:rsidRPr="00E17232" w:rsidRDefault="0052384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76100" w14:textId="77777777" w:rsidR="00A27988" w:rsidRDefault="00A27988" w:rsidP="00544B25">
      <w:pPr>
        <w:spacing w:after="0" w:line="240" w:lineRule="auto"/>
      </w:pPr>
      <w:r>
        <w:separator/>
      </w:r>
    </w:p>
  </w:footnote>
  <w:footnote w:type="continuationSeparator" w:id="0">
    <w:p w14:paraId="43CF3A79" w14:textId="77777777" w:rsidR="00A27988" w:rsidRDefault="00A27988" w:rsidP="0054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52486" w14:textId="77777777" w:rsidR="0052384F" w:rsidRDefault="0052384F" w:rsidP="000B20D3">
    <w:pPr>
      <w:pStyle w:val="Nagwek"/>
    </w:pPr>
  </w:p>
  <w:p w14:paraId="7E16E96A" w14:textId="77777777" w:rsidR="0052384F" w:rsidRDefault="0052384F" w:rsidP="000B20D3">
    <w:pPr>
      <w:pStyle w:val="Nagwek"/>
    </w:pPr>
  </w:p>
  <w:p w14:paraId="50058550" w14:textId="77777777" w:rsidR="0052384F" w:rsidRDefault="0052384F" w:rsidP="000B2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A34E6" w14:textId="35A62FC9" w:rsidR="0052384F" w:rsidRDefault="00936D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C77CE97" wp14:editId="6FD7676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AC3"/>
    <w:multiLevelType w:val="hybridMultilevel"/>
    <w:tmpl w:val="E34C60A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BDC312B"/>
    <w:multiLevelType w:val="hybridMultilevel"/>
    <w:tmpl w:val="3A8EC0B0"/>
    <w:lvl w:ilvl="0" w:tplc="91CCC28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B51AC6"/>
    <w:multiLevelType w:val="hybridMultilevel"/>
    <w:tmpl w:val="57F4A94A"/>
    <w:lvl w:ilvl="0" w:tplc="15247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7E199B"/>
    <w:multiLevelType w:val="hybridMultilevel"/>
    <w:tmpl w:val="B288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DA3DBB"/>
    <w:multiLevelType w:val="hybridMultilevel"/>
    <w:tmpl w:val="6CE2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251C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A612A58"/>
    <w:multiLevelType w:val="hybridMultilevel"/>
    <w:tmpl w:val="46521FF4"/>
    <w:lvl w:ilvl="0" w:tplc="6D76A58A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09" w:hanging="360"/>
      </w:pPr>
    </w:lvl>
    <w:lvl w:ilvl="2" w:tplc="0415001B">
      <w:start w:val="1"/>
      <w:numFmt w:val="lowerRoman"/>
      <w:lvlText w:val="%3."/>
      <w:lvlJc w:val="right"/>
      <w:pPr>
        <w:ind w:left="1629" w:hanging="180"/>
      </w:pPr>
    </w:lvl>
    <w:lvl w:ilvl="3" w:tplc="0415000F">
      <w:start w:val="1"/>
      <w:numFmt w:val="decimal"/>
      <w:lvlText w:val="%4."/>
      <w:lvlJc w:val="left"/>
      <w:pPr>
        <w:ind w:left="2349" w:hanging="360"/>
      </w:pPr>
    </w:lvl>
    <w:lvl w:ilvl="4" w:tplc="04150019">
      <w:start w:val="1"/>
      <w:numFmt w:val="lowerLetter"/>
      <w:lvlText w:val="%5."/>
      <w:lvlJc w:val="left"/>
      <w:pPr>
        <w:ind w:left="3069" w:hanging="360"/>
      </w:pPr>
    </w:lvl>
    <w:lvl w:ilvl="5" w:tplc="0415001B">
      <w:start w:val="1"/>
      <w:numFmt w:val="lowerRoman"/>
      <w:lvlText w:val="%6."/>
      <w:lvlJc w:val="right"/>
      <w:pPr>
        <w:ind w:left="3789" w:hanging="180"/>
      </w:pPr>
    </w:lvl>
    <w:lvl w:ilvl="6" w:tplc="0415000F">
      <w:start w:val="1"/>
      <w:numFmt w:val="decimal"/>
      <w:lvlText w:val="%7."/>
      <w:lvlJc w:val="left"/>
      <w:pPr>
        <w:ind w:left="4509" w:hanging="360"/>
      </w:pPr>
    </w:lvl>
    <w:lvl w:ilvl="7" w:tplc="04150019">
      <w:start w:val="1"/>
      <w:numFmt w:val="lowerLetter"/>
      <w:lvlText w:val="%8."/>
      <w:lvlJc w:val="left"/>
      <w:pPr>
        <w:ind w:left="5229" w:hanging="360"/>
      </w:pPr>
    </w:lvl>
    <w:lvl w:ilvl="8" w:tplc="0415001B">
      <w:start w:val="1"/>
      <w:numFmt w:val="lowerRoman"/>
      <w:lvlText w:val="%9."/>
      <w:lvlJc w:val="right"/>
      <w:pPr>
        <w:ind w:left="5949" w:hanging="180"/>
      </w:pPr>
    </w:lvl>
  </w:abstractNum>
  <w:abstractNum w:abstractNumId="9" w15:restartNumberingAfterBreak="0">
    <w:nsid w:val="4CA64AD0"/>
    <w:multiLevelType w:val="hybridMultilevel"/>
    <w:tmpl w:val="3932902A"/>
    <w:lvl w:ilvl="0" w:tplc="88EC4E2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542A27"/>
    <w:multiLevelType w:val="hybridMultilevel"/>
    <w:tmpl w:val="066EE8B4"/>
    <w:lvl w:ilvl="0" w:tplc="3EC44C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2B1AF8"/>
    <w:multiLevelType w:val="hybridMultilevel"/>
    <w:tmpl w:val="FCA8626E"/>
    <w:lvl w:ilvl="0" w:tplc="DD025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EE1863"/>
    <w:multiLevelType w:val="hybridMultilevel"/>
    <w:tmpl w:val="726E8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EF46402"/>
    <w:multiLevelType w:val="hybridMultilevel"/>
    <w:tmpl w:val="7B1A1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A6986"/>
    <w:multiLevelType w:val="hybridMultilevel"/>
    <w:tmpl w:val="30B4B05A"/>
    <w:lvl w:ilvl="0" w:tplc="DDCECE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BF0767"/>
    <w:multiLevelType w:val="hybridMultilevel"/>
    <w:tmpl w:val="721ADAA6"/>
    <w:lvl w:ilvl="0" w:tplc="FFFFFFFF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5"/>
  </w:num>
  <w:num w:numId="5">
    <w:abstractNumId w:val="2"/>
  </w:num>
  <w:num w:numId="6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0E"/>
    <w:rsid w:val="00003DCE"/>
    <w:rsid w:val="00013D23"/>
    <w:rsid w:val="000169B9"/>
    <w:rsid w:val="00016F95"/>
    <w:rsid w:val="00026B77"/>
    <w:rsid w:val="00032DE5"/>
    <w:rsid w:val="00063212"/>
    <w:rsid w:val="00065AD7"/>
    <w:rsid w:val="00066E42"/>
    <w:rsid w:val="000751A9"/>
    <w:rsid w:val="00094A06"/>
    <w:rsid w:val="000B20D3"/>
    <w:rsid w:val="000C27B8"/>
    <w:rsid w:val="000E0EFD"/>
    <w:rsid w:val="00110DA2"/>
    <w:rsid w:val="00127749"/>
    <w:rsid w:val="001447AF"/>
    <w:rsid w:val="00155091"/>
    <w:rsid w:val="00161AB9"/>
    <w:rsid w:val="001638AA"/>
    <w:rsid w:val="001730AD"/>
    <w:rsid w:val="001C2B9A"/>
    <w:rsid w:val="001D34F4"/>
    <w:rsid w:val="0021287E"/>
    <w:rsid w:val="002361B4"/>
    <w:rsid w:val="002401B3"/>
    <w:rsid w:val="00242552"/>
    <w:rsid w:val="00287C5C"/>
    <w:rsid w:val="00292ECF"/>
    <w:rsid w:val="00297140"/>
    <w:rsid w:val="002A518A"/>
    <w:rsid w:val="002C3EE3"/>
    <w:rsid w:val="002E74D5"/>
    <w:rsid w:val="002F3FA8"/>
    <w:rsid w:val="002F5C61"/>
    <w:rsid w:val="00335751"/>
    <w:rsid w:val="00336EB2"/>
    <w:rsid w:val="003431C2"/>
    <w:rsid w:val="00352868"/>
    <w:rsid w:val="003567CF"/>
    <w:rsid w:val="00356EED"/>
    <w:rsid w:val="0036078D"/>
    <w:rsid w:val="00361D38"/>
    <w:rsid w:val="00362E69"/>
    <w:rsid w:val="00380158"/>
    <w:rsid w:val="00397ACE"/>
    <w:rsid w:val="00407CA2"/>
    <w:rsid w:val="004235A2"/>
    <w:rsid w:val="00440FB5"/>
    <w:rsid w:val="0044662E"/>
    <w:rsid w:val="004A4CC8"/>
    <w:rsid w:val="004B1657"/>
    <w:rsid w:val="004C0D06"/>
    <w:rsid w:val="004D3C8A"/>
    <w:rsid w:val="004D678F"/>
    <w:rsid w:val="004F2159"/>
    <w:rsid w:val="00501642"/>
    <w:rsid w:val="005046B7"/>
    <w:rsid w:val="00511E42"/>
    <w:rsid w:val="0052384F"/>
    <w:rsid w:val="00525878"/>
    <w:rsid w:val="00544B25"/>
    <w:rsid w:val="00554786"/>
    <w:rsid w:val="00556520"/>
    <w:rsid w:val="00560007"/>
    <w:rsid w:val="00564566"/>
    <w:rsid w:val="00574DF2"/>
    <w:rsid w:val="0057694A"/>
    <w:rsid w:val="00580270"/>
    <w:rsid w:val="00592702"/>
    <w:rsid w:val="00594DA1"/>
    <w:rsid w:val="005A0398"/>
    <w:rsid w:val="005A3A60"/>
    <w:rsid w:val="005E7907"/>
    <w:rsid w:val="00611D7D"/>
    <w:rsid w:val="00617A51"/>
    <w:rsid w:val="00617E7E"/>
    <w:rsid w:val="006225FD"/>
    <w:rsid w:val="0063613C"/>
    <w:rsid w:val="00653D44"/>
    <w:rsid w:val="0065643E"/>
    <w:rsid w:val="0065647C"/>
    <w:rsid w:val="006C2AC3"/>
    <w:rsid w:val="006E3ADA"/>
    <w:rsid w:val="006F06EB"/>
    <w:rsid w:val="006F1F7C"/>
    <w:rsid w:val="00714AA2"/>
    <w:rsid w:val="00722228"/>
    <w:rsid w:val="00736A07"/>
    <w:rsid w:val="00746694"/>
    <w:rsid w:val="007477C9"/>
    <w:rsid w:val="00780051"/>
    <w:rsid w:val="007A37EF"/>
    <w:rsid w:val="007A4232"/>
    <w:rsid w:val="007A449E"/>
    <w:rsid w:val="007A4E1A"/>
    <w:rsid w:val="007B3982"/>
    <w:rsid w:val="007C0589"/>
    <w:rsid w:val="007C0FF6"/>
    <w:rsid w:val="007F5F8B"/>
    <w:rsid w:val="008176C0"/>
    <w:rsid w:val="008207B6"/>
    <w:rsid w:val="00833343"/>
    <w:rsid w:val="00846688"/>
    <w:rsid w:val="00846C42"/>
    <w:rsid w:val="0085496E"/>
    <w:rsid w:val="0086381A"/>
    <w:rsid w:val="008820BB"/>
    <w:rsid w:val="008831B4"/>
    <w:rsid w:val="00891129"/>
    <w:rsid w:val="00896F18"/>
    <w:rsid w:val="008B2990"/>
    <w:rsid w:val="008E0120"/>
    <w:rsid w:val="008F4BAD"/>
    <w:rsid w:val="008F51D3"/>
    <w:rsid w:val="008F7668"/>
    <w:rsid w:val="0090786C"/>
    <w:rsid w:val="00936DE0"/>
    <w:rsid w:val="0096716D"/>
    <w:rsid w:val="0098005F"/>
    <w:rsid w:val="00982F10"/>
    <w:rsid w:val="009B1440"/>
    <w:rsid w:val="009C3A28"/>
    <w:rsid w:val="009F00C8"/>
    <w:rsid w:val="009F2E20"/>
    <w:rsid w:val="009F74B6"/>
    <w:rsid w:val="00A03BAE"/>
    <w:rsid w:val="00A139F4"/>
    <w:rsid w:val="00A1510F"/>
    <w:rsid w:val="00A154B2"/>
    <w:rsid w:val="00A175A9"/>
    <w:rsid w:val="00A27988"/>
    <w:rsid w:val="00A304D6"/>
    <w:rsid w:val="00A35A70"/>
    <w:rsid w:val="00A53499"/>
    <w:rsid w:val="00A53D6A"/>
    <w:rsid w:val="00A55EC9"/>
    <w:rsid w:val="00A55FBA"/>
    <w:rsid w:val="00A669CD"/>
    <w:rsid w:val="00A77B12"/>
    <w:rsid w:val="00A91D49"/>
    <w:rsid w:val="00A9430E"/>
    <w:rsid w:val="00A95E58"/>
    <w:rsid w:val="00AA4889"/>
    <w:rsid w:val="00AB3F83"/>
    <w:rsid w:val="00AB7CD9"/>
    <w:rsid w:val="00AD02A8"/>
    <w:rsid w:val="00AD0944"/>
    <w:rsid w:val="00B01192"/>
    <w:rsid w:val="00B11080"/>
    <w:rsid w:val="00B20A90"/>
    <w:rsid w:val="00B20B28"/>
    <w:rsid w:val="00B2722A"/>
    <w:rsid w:val="00B36587"/>
    <w:rsid w:val="00B44870"/>
    <w:rsid w:val="00B55CFA"/>
    <w:rsid w:val="00B57744"/>
    <w:rsid w:val="00B578B3"/>
    <w:rsid w:val="00BA194A"/>
    <w:rsid w:val="00BA478A"/>
    <w:rsid w:val="00BA4E4C"/>
    <w:rsid w:val="00BA74C3"/>
    <w:rsid w:val="00BB2183"/>
    <w:rsid w:val="00BB433C"/>
    <w:rsid w:val="00C01D53"/>
    <w:rsid w:val="00C130EE"/>
    <w:rsid w:val="00C22EFE"/>
    <w:rsid w:val="00C3344C"/>
    <w:rsid w:val="00C37179"/>
    <w:rsid w:val="00C37C01"/>
    <w:rsid w:val="00C4387C"/>
    <w:rsid w:val="00C56190"/>
    <w:rsid w:val="00C73AA2"/>
    <w:rsid w:val="00C750AA"/>
    <w:rsid w:val="00C77D73"/>
    <w:rsid w:val="00C8204D"/>
    <w:rsid w:val="00C85B1F"/>
    <w:rsid w:val="00C91456"/>
    <w:rsid w:val="00CA1C27"/>
    <w:rsid w:val="00CC46F1"/>
    <w:rsid w:val="00CC6675"/>
    <w:rsid w:val="00CC7A8C"/>
    <w:rsid w:val="00CD7AED"/>
    <w:rsid w:val="00CF57F2"/>
    <w:rsid w:val="00D14794"/>
    <w:rsid w:val="00D152DA"/>
    <w:rsid w:val="00D447A5"/>
    <w:rsid w:val="00D47D5F"/>
    <w:rsid w:val="00D73CCF"/>
    <w:rsid w:val="00D95DA1"/>
    <w:rsid w:val="00DA028B"/>
    <w:rsid w:val="00DB101D"/>
    <w:rsid w:val="00DB3C26"/>
    <w:rsid w:val="00DF5FC8"/>
    <w:rsid w:val="00E07540"/>
    <w:rsid w:val="00E1492B"/>
    <w:rsid w:val="00E17232"/>
    <w:rsid w:val="00E20020"/>
    <w:rsid w:val="00E22728"/>
    <w:rsid w:val="00E3697B"/>
    <w:rsid w:val="00E50F40"/>
    <w:rsid w:val="00E555A0"/>
    <w:rsid w:val="00E7483C"/>
    <w:rsid w:val="00E85B63"/>
    <w:rsid w:val="00E86211"/>
    <w:rsid w:val="00E931D1"/>
    <w:rsid w:val="00E95DDF"/>
    <w:rsid w:val="00EA1682"/>
    <w:rsid w:val="00ED70B4"/>
    <w:rsid w:val="00ED7283"/>
    <w:rsid w:val="00EE661F"/>
    <w:rsid w:val="00F07C0E"/>
    <w:rsid w:val="00F138CA"/>
    <w:rsid w:val="00F1681B"/>
    <w:rsid w:val="00F177E9"/>
    <w:rsid w:val="00F33DE1"/>
    <w:rsid w:val="00F45E0A"/>
    <w:rsid w:val="00F51704"/>
    <w:rsid w:val="00F635A3"/>
    <w:rsid w:val="00F70ACD"/>
    <w:rsid w:val="00F80E44"/>
    <w:rsid w:val="00FA2BC8"/>
    <w:rsid w:val="00FA7C30"/>
    <w:rsid w:val="00FD0B22"/>
    <w:rsid w:val="00FD7337"/>
    <w:rsid w:val="00FE344F"/>
    <w:rsid w:val="00FF2259"/>
    <w:rsid w:val="00FF3838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E1B45"/>
  <w15:docId w15:val="{17EED99B-093B-4AB1-AB9C-64F7CFB3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3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E1492B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155091"/>
    <w:rPr>
      <w:rFonts w:ascii="Calibri" w:hAnsi="Calibri"/>
      <w:sz w:val="22"/>
      <w:lang w:val="pl-PL" w:eastAsia="en-US"/>
    </w:rPr>
  </w:style>
  <w:style w:type="paragraph" w:styleId="Bezodstpw">
    <w:name w:val="No Spacing"/>
    <w:basedOn w:val="Normalny"/>
    <w:link w:val="BezodstpwZnak"/>
    <w:uiPriority w:val="1"/>
    <w:qFormat/>
    <w:rsid w:val="0065647C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qFormat/>
    <w:rsid w:val="0065647C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Grzegorz Kołos</cp:lastModifiedBy>
  <cp:revision>2</cp:revision>
  <cp:lastPrinted>2019-03-20T09:42:00Z</cp:lastPrinted>
  <dcterms:created xsi:type="dcterms:W3CDTF">2023-01-10T11:34:00Z</dcterms:created>
  <dcterms:modified xsi:type="dcterms:W3CDTF">2023-01-10T11:34:00Z</dcterms:modified>
</cp:coreProperties>
</file>